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0B156" w14:textId="5DC50587" w:rsidR="009D4D48" w:rsidRDefault="006E7E05" w:rsidP="00C060A7">
      <w:pPr>
        <w:widowControl/>
        <w:tabs>
          <w:tab w:val="center" w:pos="5040"/>
        </w:tabs>
        <w:jc w:val="both"/>
        <w:rPr>
          <w:b/>
        </w:rPr>
      </w:pPr>
      <w:r w:rsidRPr="00C060A7">
        <w:rPr>
          <w:rFonts w:ascii="Shruti" w:hAnsi="Shruti"/>
          <w:sz w:val="22"/>
          <w:szCs w:val="22"/>
        </w:rPr>
        <w:tab/>
      </w:r>
      <w:r w:rsidRPr="00244AF0">
        <w:rPr>
          <w:b/>
        </w:rPr>
        <w:t xml:space="preserve">KETCHIKAN GATEWAY BOROUGH </w:t>
      </w:r>
    </w:p>
    <w:p w14:paraId="598FEC09" w14:textId="77777777" w:rsidR="00244AF0" w:rsidRPr="00244AF0" w:rsidRDefault="00244AF0" w:rsidP="00C060A7">
      <w:pPr>
        <w:widowControl/>
        <w:tabs>
          <w:tab w:val="center" w:pos="5040"/>
        </w:tabs>
        <w:jc w:val="both"/>
        <w:rPr>
          <w:b/>
        </w:rPr>
      </w:pPr>
    </w:p>
    <w:p w14:paraId="015EED2A" w14:textId="77777777" w:rsidR="009D4D48" w:rsidRPr="00244AF0" w:rsidRDefault="006E7E05" w:rsidP="00C060A7">
      <w:pPr>
        <w:widowControl/>
        <w:tabs>
          <w:tab w:val="center" w:pos="5040"/>
        </w:tabs>
        <w:jc w:val="both"/>
      </w:pPr>
      <w:r w:rsidRPr="00244AF0">
        <w:rPr>
          <w:b/>
        </w:rPr>
        <w:tab/>
        <w:t>GRANT AGREEMENT</w:t>
      </w:r>
    </w:p>
    <w:p w14:paraId="31BD1A35" w14:textId="77777777" w:rsidR="009D4D48" w:rsidRPr="00244AF0" w:rsidRDefault="009D4D48" w:rsidP="00244AF0">
      <w:pPr>
        <w:widowControl/>
        <w:spacing w:line="360" w:lineRule="auto"/>
        <w:jc w:val="both"/>
      </w:pPr>
    </w:p>
    <w:p w14:paraId="3EA334B4" w14:textId="0B121628" w:rsidR="004D2308" w:rsidRPr="00244AF0" w:rsidRDefault="006E7E05" w:rsidP="00244AF0">
      <w:pPr>
        <w:widowControl/>
        <w:spacing w:line="360" w:lineRule="auto"/>
        <w:ind w:firstLine="720"/>
        <w:jc w:val="both"/>
      </w:pPr>
      <w:r w:rsidRPr="00244AF0">
        <w:t>THIS AGREEMENT, made and entered into this ___ day of _</w:t>
      </w:r>
      <w:r w:rsidR="00A21A99">
        <w:t>_____</w:t>
      </w:r>
      <w:r w:rsidRPr="00244AF0">
        <w:t xml:space="preserve">___, </w:t>
      </w:r>
      <w:r w:rsidR="008B15E3">
        <w:t>20</w:t>
      </w:r>
      <w:r w:rsidR="00A21A99">
        <w:t>2</w:t>
      </w:r>
      <w:r w:rsidR="00A55418">
        <w:t>4</w:t>
      </w:r>
      <w:r w:rsidR="00094494" w:rsidRPr="00244AF0">
        <w:t>, by</w:t>
      </w:r>
      <w:r w:rsidRPr="00244AF0">
        <w:t xml:space="preserve"> and between the </w:t>
      </w:r>
      <w:r w:rsidRPr="00244AF0">
        <w:rPr>
          <w:b/>
        </w:rPr>
        <w:t>KETCHIKAN GATEWAY BOROUGH</w:t>
      </w:r>
      <w:r w:rsidRPr="00244AF0">
        <w:t>, a general law municipality and a borough of the second class, 1900 First Avenue, Ketchikan, Alaska 99901, hereinafter referred to as the "</w:t>
      </w:r>
      <w:r w:rsidRPr="00244AF0">
        <w:rPr>
          <w:b/>
        </w:rPr>
        <w:t>BOROUGH</w:t>
      </w:r>
      <w:r w:rsidRPr="00244AF0">
        <w:t xml:space="preserve">," and </w:t>
      </w:r>
      <w:r w:rsidR="003C6DBA" w:rsidRPr="00244AF0">
        <w:t xml:space="preserve">the </w:t>
      </w:r>
      <w:r w:rsidR="00E2222A">
        <w:rPr>
          <w:b/>
        </w:rPr>
        <w:t>APPLICANT NAME</w:t>
      </w:r>
      <w:r w:rsidR="00ED4953">
        <w:t>,</w:t>
      </w:r>
      <w:r w:rsidR="00D335CE">
        <w:t xml:space="preserve"> </w:t>
      </w:r>
      <w:r w:rsidR="00E2222A">
        <w:rPr>
          <w:bCs/>
        </w:rPr>
        <w:t>Subject Property Address</w:t>
      </w:r>
      <w:r w:rsidR="00ED4953">
        <w:t xml:space="preserve">, </w:t>
      </w:r>
      <w:r w:rsidR="00A55418">
        <w:fldChar w:fldCharType="begin"/>
      </w:r>
      <w:r w:rsidR="00A55418">
        <w:instrText xml:space="preserve"> MERGEFIELD "City" </w:instrText>
      </w:r>
      <w:r w:rsidR="00A55418">
        <w:fldChar w:fldCharType="separate"/>
      </w:r>
      <w:r w:rsidR="00042B68">
        <w:rPr>
          <w:noProof/>
        </w:rPr>
        <w:t>Ketchikan</w:t>
      </w:r>
      <w:r w:rsidR="00A55418">
        <w:rPr>
          <w:noProof/>
        </w:rPr>
        <w:fldChar w:fldCharType="end"/>
      </w:r>
      <w:r w:rsidR="00ED4953">
        <w:t xml:space="preserve">, </w:t>
      </w:r>
      <w:r w:rsidR="00A55418">
        <w:fldChar w:fldCharType="begin"/>
      </w:r>
      <w:r w:rsidR="00A55418">
        <w:instrText xml:space="preserve"> MERGEFIELD "State" </w:instrText>
      </w:r>
      <w:r w:rsidR="00A55418">
        <w:fldChar w:fldCharType="separate"/>
      </w:r>
      <w:r w:rsidR="00042B68">
        <w:rPr>
          <w:noProof/>
        </w:rPr>
        <w:t>AK</w:t>
      </w:r>
      <w:r w:rsidR="00A55418">
        <w:rPr>
          <w:noProof/>
        </w:rPr>
        <w:fldChar w:fldCharType="end"/>
      </w:r>
      <w:r w:rsidR="00ED4953">
        <w:t xml:space="preserve"> </w:t>
      </w:r>
      <w:r w:rsidR="00A55418">
        <w:fldChar w:fldCharType="begin"/>
      </w:r>
      <w:r w:rsidR="00A55418">
        <w:instrText xml:space="preserve"> MERGEFIELD "Zip" </w:instrText>
      </w:r>
      <w:r w:rsidR="00A55418">
        <w:fldChar w:fldCharType="separate"/>
      </w:r>
      <w:r w:rsidR="00042B68">
        <w:rPr>
          <w:noProof/>
        </w:rPr>
        <w:t>99901</w:t>
      </w:r>
      <w:r w:rsidR="00A55418">
        <w:rPr>
          <w:noProof/>
        </w:rPr>
        <w:fldChar w:fldCharType="end"/>
      </w:r>
      <w:r w:rsidRPr="00244AF0">
        <w:t>, hereinafter referred to as</w:t>
      </w:r>
      <w:r w:rsidR="00C05F57" w:rsidRPr="00244AF0">
        <w:t xml:space="preserve"> </w:t>
      </w:r>
      <w:r w:rsidR="005E269A" w:rsidRPr="00244AF0">
        <w:t>the</w:t>
      </w:r>
      <w:r w:rsidR="00764AE0">
        <w:t xml:space="preserve"> “</w:t>
      </w:r>
      <w:r w:rsidR="00813E78">
        <w:t>GRANTEE</w:t>
      </w:r>
      <w:r w:rsidR="00764AE0">
        <w:t>”</w:t>
      </w:r>
      <w:r w:rsidRPr="00244AF0">
        <w:t xml:space="preserve">:  </w:t>
      </w:r>
      <w:r w:rsidRPr="00244AF0">
        <w:tab/>
      </w:r>
    </w:p>
    <w:p w14:paraId="1629AD61" w14:textId="77777777" w:rsidR="00C060A7" w:rsidRPr="00244AF0" w:rsidRDefault="00C060A7" w:rsidP="00244AF0">
      <w:pPr>
        <w:widowControl/>
        <w:spacing w:line="360" w:lineRule="auto"/>
        <w:ind w:firstLine="720"/>
        <w:jc w:val="both"/>
      </w:pPr>
    </w:p>
    <w:p w14:paraId="57ED2513" w14:textId="569D3397" w:rsidR="004D2308" w:rsidRDefault="006E7E05" w:rsidP="00244AF0">
      <w:pPr>
        <w:widowControl/>
        <w:tabs>
          <w:tab w:val="center" w:pos="5040"/>
        </w:tabs>
        <w:spacing w:line="360" w:lineRule="auto"/>
        <w:jc w:val="both"/>
      </w:pPr>
      <w:r w:rsidRPr="00244AF0">
        <w:t xml:space="preserve">Section 1:  Definitions.  For purposes of this </w:t>
      </w:r>
      <w:r w:rsidR="001A68F7" w:rsidRPr="00244AF0">
        <w:t>agreement,</w:t>
      </w:r>
      <w:r w:rsidRPr="00244AF0">
        <w:t xml:space="preserve"> the following terms shall have the meanings set forth:</w:t>
      </w:r>
    </w:p>
    <w:p w14:paraId="3FB424A4" w14:textId="77777777" w:rsidR="001A68F7" w:rsidRDefault="001A68F7" w:rsidP="00244AF0">
      <w:pPr>
        <w:widowControl/>
        <w:tabs>
          <w:tab w:val="center" w:pos="5040"/>
        </w:tabs>
        <w:spacing w:line="360" w:lineRule="auto"/>
        <w:jc w:val="both"/>
      </w:pPr>
    </w:p>
    <w:p w14:paraId="19AF8344" w14:textId="4ED92266" w:rsidR="00DE20D7" w:rsidRPr="002059F0" w:rsidRDefault="00DE20D7" w:rsidP="00244AF0">
      <w:pPr>
        <w:pStyle w:val="ListParagraph"/>
        <w:widowControl/>
        <w:numPr>
          <w:ilvl w:val="0"/>
          <w:numId w:val="19"/>
        </w:numPr>
        <w:tabs>
          <w:tab w:val="center" w:pos="5040"/>
        </w:tabs>
        <w:spacing w:line="360" w:lineRule="auto"/>
        <w:jc w:val="both"/>
      </w:pPr>
      <w:r w:rsidRPr="002059F0">
        <w:t>“Accessory Dwelling Unit (ADU)” means</w:t>
      </w:r>
      <w:r w:rsidR="006F133D" w:rsidRPr="002059F0">
        <w:t xml:space="preserve"> </w:t>
      </w:r>
      <w:r w:rsidR="003F443C" w:rsidRPr="002059F0">
        <w:t>either a single room or two or more connected rooms used exclusively</w:t>
      </w:r>
      <w:r w:rsidR="002059F0">
        <w:t xml:space="preserve"> </w:t>
      </w:r>
      <w:r w:rsidR="00B42630">
        <w:t xml:space="preserve">as a single unit (providing complete independent living facilities, which includes permanent provisions for living, sleeping, eating, cooking and sanitation which are accessed independently), and is subordinate to the principal use of the structure located on the same lot or parcel of land. </w:t>
      </w:r>
    </w:p>
    <w:p w14:paraId="7CEE8024" w14:textId="0525E42F" w:rsidR="004D2308" w:rsidRPr="00244AF0" w:rsidRDefault="004D2308" w:rsidP="00244AF0">
      <w:pPr>
        <w:pStyle w:val="ListParagraph"/>
        <w:widowControl/>
        <w:numPr>
          <w:ilvl w:val="0"/>
          <w:numId w:val="19"/>
        </w:numPr>
        <w:tabs>
          <w:tab w:val="center" w:pos="5040"/>
        </w:tabs>
        <w:spacing w:line="360" w:lineRule="auto"/>
        <w:jc w:val="both"/>
      </w:pPr>
      <w:r w:rsidRPr="00244AF0">
        <w:t xml:space="preserve">“Grant Administrator” means the </w:t>
      </w:r>
      <w:r w:rsidR="00C05F57" w:rsidRPr="00244AF0">
        <w:rPr>
          <w:b/>
          <w:bCs/>
        </w:rPr>
        <w:t>BOROUGH</w:t>
      </w:r>
      <w:r w:rsidR="006E7E05" w:rsidRPr="00244AF0">
        <w:t xml:space="preserve"> employee identified in </w:t>
      </w:r>
      <w:r w:rsidR="00C05F57" w:rsidRPr="00244AF0">
        <w:t>this</w:t>
      </w:r>
      <w:r w:rsidR="006E7E05" w:rsidRPr="00244AF0">
        <w:t xml:space="preserve"> agreement as the point of contact responsible for administration of this agreement on behalf of the </w:t>
      </w:r>
      <w:r w:rsidR="00C05F57" w:rsidRPr="00244AF0">
        <w:rPr>
          <w:b/>
          <w:bCs/>
        </w:rPr>
        <w:t>BOROUGH</w:t>
      </w:r>
      <w:r w:rsidR="006E7E05" w:rsidRPr="00244AF0">
        <w:t>.</w:t>
      </w:r>
    </w:p>
    <w:p w14:paraId="64B6D9BD" w14:textId="5318FB2D" w:rsidR="004D2308" w:rsidRPr="001A68F7" w:rsidRDefault="004D2308" w:rsidP="00244AF0">
      <w:pPr>
        <w:pStyle w:val="ListParagraph"/>
        <w:widowControl/>
        <w:numPr>
          <w:ilvl w:val="0"/>
          <w:numId w:val="19"/>
        </w:numPr>
        <w:tabs>
          <w:tab w:val="center" w:pos="5040"/>
        </w:tabs>
        <w:spacing w:line="360" w:lineRule="auto"/>
        <w:jc w:val="both"/>
      </w:pPr>
      <w:r w:rsidRPr="001A68F7">
        <w:t>“</w:t>
      </w:r>
      <w:r w:rsidR="00813E78" w:rsidRPr="001A68F7">
        <w:t>GRANTEE</w:t>
      </w:r>
      <w:r w:rsidRPr="001A68F7">
        <w:t xml:space="preserve">” means the </w:t>
      </w:r>
      <w:r w:rsidR="00871F51" w:rsidRPr="001A68F7">
        <w:t>person</w:t>
      </w:r>
      <w:r w:rsidRPr="001A68F7">
        <w:t xml:space="preserve"> identified </w:t>
      </w:r>
      <w:r w:rsidR="007B2E62" w:rsidRPr="001A68F7">
        <w:t>in this agreement</w:t>
      </w:r>
      <w:r w:rsidRPr="001A68F7">
        <w:t xml:space="preserve"> who is:</w:t>
      </w:r>
      <w:r w:rsidR="008774F7">
        <w:t xml:space="preserve"> 1) the individual that has been awarded funds under this agreement;</w:t>
      </w:r>
      <w:r w:rsidRPr="001A68F7">
        <w:t xml:space="preserve"> </w:t>
      </w:r>
      <w:r w:rsidR="008774F7">
        <w:t>2</w:t>
      </w:r>
      <w:r w:rsidRPr="001A68F7">
        <w:t xml:space="preserve">) </w:t>
      </w:r>
      <w:r w:rsidR="004B3B10">
        <w:t>a resident of the Ketchikan Gateway Borough, whose principal residence is located within the Borough and is the owner of the subject property where the ADU is to be constructed;</w:t>
      </w:r>
      <w:r w:rsidR="006E7E05" w:rsidRPr="001A68F7">
        <w:t xml:space="preserve"> </w:t>
      </w:r>
      <w:r w:rsidR="004B3B10">
        <w:t>3</w:t>
      </w:r>
      <w:r w:rsidR="006E7E05" w:rsidRPr="001A68F7">
        <w:t xml:space="preserve">) responsible for communication with the </w:t>
      </w:r>
      <w:r w:rsidR="00C05F57" w:rsidRPr="001A68F7">
        <w:rPr>
          <w:b/>
          <w:bCs/>
        </w:rPr>
        <w:t>BOROUGH</w:t>
      </w:r>
      <w:r w:rsidR="006E7E05" w:rsidRPr="001A68F7">
        <w:t xml:space="preserve"> concerning the Project; and </w:t>
      </w:r>
      <w:r w:rsidR="004B3B10">
        <w:t>4</w:t>
      </w:r>
      <w:r w:rsidR="006E7E05" w:rsidRPr="001A68F7">
        <w:t xml:space="preserve">) responsible for ensuring compliance with the terms of this agreement on the part of the </w:t>
      </w:r>
      <w:r w:rsidR="00813E78" w:rsidRPr="001A68F7">
        <w:rPr>
          <w:b/>
        </w:rPr>
        <w:t>GRANTEE</w:t>
      </w:r>
      <w:r w:rsidR="006E7E05" w:rsidRPr="001A68F7">
        <w:t>.</w:t>
      </w:r>
    </w:p>
    <w:p w14:paraId="55CC20D1" w14:textId="77777777" w:rsidR="004D2308" w:rsidRPr="001A68F7" w:rsidRDefault="006E7E05" w:rsidP="00244AF0">
      <w:pPr>
        <w:pStyle w:val="ListParagraph"/>
        <w:widowControl/>
        <w:numPr>
          <w:ilvl w:val="0"/>
          <w:numId w:val="19"/>
        </w:numPr>
        <w:tabs>
          <w:tab w:val="center" w:pos="5040"/>
        </w:tabs>
        <w:spacing w:line="360" w:lineRule="auto"/>
        <w:jc w:val="both"/>
        <w:rPr>
          <w:b/>
          <w:i/>
        </w:rPr>
      </w:pPr>
      <w:r w:rsidRPr="001A68F7">
        <w:t>“</w:t>
      </w:r>
      <w:r w:rsidR="004D2308" w:rsidRPr="001A68F7">
        <w:t>Payment Schedule” means</w:t>
      </w:r>
      <w:r w:rsidR="00C05F57" w:rsidRPr="001A68F7">
        <w:t xml:space="preserve"> the </w:t>
      </w:r>
      <w:r w:rsidR="004D2308" w:rsidRPr="001A68F7">
        <w:t>timing and frequency</w:t>
      </w:r>
      <w:r w:rsidR="00C05F57" w:rsidRPr="001A68F7">
        <w:t xml:space="preserve"> of </w:t>
      </w:r>
      <w:r w:rsidR="004D2308" w:rsidRPr="001A68F7">
        <w:t xml:space="preserve">payments under the grant as </w:t>
      </w:r>
      <w:r w:rsidR="001A68F7">
        <w:t>described in Exhibit B – Payment Schedule.</w:t>
      </w:r>
    </w:p>
    <w:p w14:paraId="1313E71E" w14:textId="577ACF3D" w:rsidR="004D2308" w:rsidRPr="001A68F7" w:rsidRDefault="004D2308" w:rsidP="00244AF0">
      <w:pPr>
        <w:pStyle w:val="ListParagraph"/>
        <w:widowControl/>
        <w:numPr>
          <w:ilvl w:val="0"/>
          <w:numId w:val="19"/>
        </w:numPr>
        <w:tabs>
          <w:tab w:val="center" w:pos="5040"/>
        </w:tabs>
        <w:spacing w:line="360" w:lineRule="auto"/>
        <w:jc w:val="both"/>
      </w:pPr>
      <w:r w:rsidRPr="001A68F7">
        <w:t xml:space="preserve">“Project” means </w:t>
      </w:r>
      <w:r w:rsidR="00583A2B" w:rsidRPr="001A68F7">
        <w:t xml:space="preserve">the </w:t>
      </w:r>
      <w:r w:rsidR="00DE20D7">
        <w:t xml:space="preserve">ADU </w:t>
      </w:r>
      <w:r w:rsidR="00583A2B" w:rsidRPr="001A68F7">
        <w:t>to be constructed with the grant funds</w:t>
      </w:r>
      <w:r w:rsidR="000302BC" w:rsidRPr="001A68F7">
        <w:t xml:space="preserve"> as described in Exhibit A</w:t>
      </w:r>
      <w:r w:rsidR="001A68F7" w:rsidRPr="001A68F7">
        <w:t xml:space="preserve"> – Grant Project Description and Scope of Work</w:t>
      </w:r>
      <w:r w:rsidR="00A0162B" w:rsidRPr="001A68F7">
        <w:t>.</w:t>
      </w:r>
    </w:p>
    <w:p w14:paraId="037037DC" w14:textId="77777777" w:rsidR="007272B0" w:rsidRPr="00244AF0" w:rsidRDefault="007272B0" w:rsidP="00244AF0">
      <w:pPr>
        <w:pStyle w:val="ListParagraph"/>
        <w:widowControl/>
        <w:tabs>
          <w:tab w:val="center" w:pos="5040"/>
        </w:tabs>
        <w:spacing w:line="360" w:lineRule="auto"/>
        <w:jc w:val="both"/>
      </w:pPr>
    </w:p>
    <w:p w14:paraId="031BB098" w14:textId="77777777" w:rsidR="00871F51" w:rsidRPr="00244AF0" w:rsidRDefault="006E7E05" w:rsidP="00244AF0">
      <w:pPr>
        <w:widowControl/>
        <w:tabs>
          <w:tab w:val="center" w:pos="5040"/>
        </w:tabs>
        <w:spacing w:line="360" w:lineRule="auto"/>
        <w:jc w:val="both"/>
      </w:pPr>
      <w:r w:rsidRPr="00244AF0">
        <w:t>Section 2. Agreement to be bound.</w:t>
      </w:r>
    </w:p>
    <w:p w14:paraId="58525723" w14:textId="1910513F" w:rsidR="00C060A7" w:rsidRPr="00244AF0" w:rsidRDefault="00C060A7" w:rsidP="00244AF0">
      <w:pPr>
        <w:widowControl/>
        <w:tabs>
          <w:tab w:val="center" w:pos="5040"/>
        </w:tabs>
        <w:spacing w:line="360" w:lineRule="auto"/>
        <w:jc w:val="both"/>
      </w:pPr>
    </w:p>
    <w:p w14:paraId="69E5C217" w14:textId="1117A523" w:rsidR="00BB6CD1" w:rsidRDefault="006E7E05" w:rsidP="00244AF0">
      <w:pPr>
        <w:widowControl/>
        <w:tabs>
          <w:tab w:val="center" w:pos="5040"/>
        </w:tabs>
        <w:spacing w:line="360" w:lineRule="auto"/>
        <w:jc w:val="both"/>
      </w:pPr>
      <w:r w:rsidRPr="00244AF0">
        <w:t xml:space="preserve">The </w:t>
      </w:r>
      <w:r w:rsidR="00813E78">
        <w:rPr>
          <w:b/>
        </w:rPr>
        <w:t>GRANTEE</w:t>
      </w:r>
      <w:r w:rsidRPr="00244AF0">
        <w:t xml:space="preserve"> agrees to perform the work described in Exhibit A </w:t>
      </w:r>
      <w:r w:rsidR="00871F51" w:rsidRPr="00244AF0">
        <w:t>(“</w:t>
      </w:r>
      <w:r w:rsidR="00A23058" w:rsidRPr="00244AF0">
        <w:t>t</w:t>
      </w:r>
      <w:r w:rsidR="00871F51" w:rsidRPr="00244AF0">
        <w:t>he</w:t>
      </w:r>
      <w:r w:rsidR="00C05F57" w:rsidRPr="00244AF0">
        <w:t xml:space="preserve"> Project</w:t>
      </w:r>
      <w:r w:rsidR="00871F51" w:rsidRPr="00244AF0">
        <w:t>”), which is</w:t>
      </w:r>
      <w:r w:rsidR="00C05F57" w:rsidRPr="00244AF0">
        <w:t xml:space="preserve"> </w:t>
      </w:r>
      <w:r w:rsidRPr="00244AF0">
        <w:t>attached hereto and incorporated by reference as if fully set forth herein.</w:t>
      </w:r>
    </w:p>
    <w:p w14:paraId="23ADF9D2" w14:textId="50FB4EA0" w:rsidR="00E922F5" w:rsidRPr="00244AF0" w:rsidRDefault="00E922F5" w:rsidP="00244AF0">
      <w:pPr>
        <w:widowControl/>
        <w:tabs>
          <w:tab w:val="center" w:pos="5040"/>
        </w:tabs>
        <w:spacing w:line="360" w:lineRule="auto"/>
        <w:jc w:val="both"/>
      </w:pPr>
    </w:p>
    <w:p w14:paraId="2E53DE2C" w14:textId="77777777" w:rsidR="00BB6CD1" w:rsidRPr="00244AF0" w:rsidRDefault="00C05F57" w:rsidP="00244AF0">
      <w:pPr>
        <w:widowControl/>
        <w:tabs>
          <w:tab w:val="center" w:pos="5040"/>
        </w:tabs>
        <w:spacing w:line="360" w:lineRule="auto"/>
        <w:jc w:val="both"/>
      </w:pPr>
      <w:r w:rsidRPr="00244AF0">
        <w:t xml:space="preserve">The </w:t>
      </w:r>
      <w:r w:rsidR="00813E78">
        <w:rPr>
          <w:b/>
        </w:rPr>
        <w:t>GRANTEE</w:t>
      </w:r>
      <w:r w:rsidR="006E7E05" w:rsidRPr="00244AF0">
        <w:t xml:space="preserve"> represents that it is willing to undertake the </w:t>
      </w:r>
      <w:r w:rsidRPr="00244AF0">
        <w:t>Project</w:t>
      </w:r>
      <w:r w:rsidR="006E7E05" w:rsidRPr="00244AF0">
        <w:t xml:space="preserve"> under the terms of this agreement, and has the capacity to fulfill the obligations set forth in this agreement.  Further, </w:t>
      </w:r>
      <w:r w:rsidRPr="00244AF0">
        <w:t xml:space="preserve">the </w:t>
      </w:r>
      <w:r w:rsidR="00813E78">
        <w:rPr>
          <w:b/>
        </w:rPr>
        <w:t>GRANTEE</w:t>
      </w:r>
      <w:r w:rsidR="006E7E05" w:rsidRPr="00244AF0">
        <w:t xml:space="preserve"> represents that the individual executing </w:t>
      </w:r>
      <w:r w:rsidR="001C2202" w:rsidRPr="00244AF0">
        <w:t>this</w:t>
      </w:r>
      <w:r w:rsidR="006E7E05" w:rsidRPr="00244AF0">
        <w:t xml:space="preserve"> agreement is authorized to sign on behalf of the </w:t>
      </w:r>
      <w:r w:rsidR="00813E78">
        <w:rPr>
          <w:b/>
        </w:rPr>
        <w:t>GRANTEE</w:t>
      </w:r>
      <w:r w:rsidR="006E7E05" w:rsidRPr="00244AF0">
        <w:t xml:space="preserve"> </w:t>
      </w:r>
      <w:r w:rsidRPr="00244AF0">
        <w:t>and bind</w:t>
      </w:r>
      <w:r w:rsidR="006E7E05" w:rsidRPr="00244AF0">
        <w:t xml:space="preserve"> the </w:t>
      </w:r>
      <w:r w:rsidR="00813E78">
        <w:t>GRANTEE</w:t>
      </w:r>
      <w:r w:rsidRPr="00244AF0">
        <w:t xml:space="preserve"> to the</w:t>
      </w:r>
      <w:r w:rsidR="006E7E05" w:rsidRPr="00244AF0">
        <w:t xml:space="preserve"> provisions</w:t>
      </w:r>
      <w:r w:rsidRPr="00244AF0">
        <w:t xml:space="preserve"> of this agreement</w:t>
      </w:r>
      <w:r w:rsidR="006E7E05" w:rsidRPr="00244AF0">
        <w:t>.</w:t>
      </w:r>
    </w:p>
    <w:p w14:paraId="627F1473" w14:textId="77777777" w:rsidR="00BB6CD1" w:rsidRPr="00244AF0" w:rsidRDefault="00BB6CD1" w:rsidP="00244AF0">
      <w:pPr>
        <w:widowControl/>
        <w:tabs>
          <w:tab w:val="center" w:pos="5040"/>
        </w:tabs>
        <w:spacing w:line="360" w:lineRule="auto"/>
        <w:jc w:val="both"/>
      </w:pPr>
    </w:p>
    <w:p w14:paraId="40407125" w14:textId="77777777" w:rsidR="00BB6CD1" w:rsidRDefault="006E7E05" w:rsidP="00244AF0">
      <w:pPr>
        <w:widowControl/>
        <w:tabs>
          <w:tab w:val="center" w:pos="5040"/>
        </w:tabs>
        <w:spacing w:line="360" w:lineRule="auto"/>
        <w:jc w:val="both"/>
      </w:pPr>
      <w:r w:rsidRPr="00244AF0">
        <w:t>Section 3. Project Funding and Terms of Payment.</w:t>
      </w:r>
    </w:p>
    <w:p w14:paraId="03416B77" w14:textId="77777777" w:rsidR="00244AF0" w:rsidRPr="00244AF0" w:rsidRDefault="00244AF0" w:rsidP="00244AF0">
      <w:pPr>
        <w:widowControl/>
        <w:tabs>
          <w:tab w:val="center" w:pos="5040"/>
        </w:tabs>
        <w:spacing w:line="360" w:lineRule="auto"/>
        <w:jc w:val="both"/>
      </w:pPr>
    </w:p>
    <w:p w14:paraId="7FC47198" w14:textId="0068CE4F" w:rsidR="003B0D46" w:rsidRPr="00244AF0" w:rsidRDefault="0090716A" w:rsidP="00244AF0">
      <w:pPr>
        <w:pStyle w:val="Level1"/>
        <w:widowControl/>
        <w:numPr>
          <w:ilvl w:val="1"/>
          <w:numId w:val="3"/>
        </w:numPr>
        <w:tabs>
          <w:tab w:val="left" w:pos="-1440"/>
          <w:tab w:val="num" w:pos="720"/>
          <w:tab w:val="num" w:pos="1440"/>
        </w:tabs>
        <w:spacing w:line="360" w:lineRule="auto"/>
        <w:jc w:val="both"/>
      </w:pPr>
      <w:r>
        <w:t xml:space="preserve">The total amount of funds to be provided by the borough under this agreement is not to exceed </w:t>
      </w:r>
      <w:r w:rsidR="00B54B25">
        <w:t>$</w:t>
      </w:r>
      <w:r w:rsidR="00E2222A">
        <w:rPr>
          <w:b/>
          <w:noProof/>
        </w:rPr>
        <w:t>14,</w:t>
      </w:r>
      <w:r w:rsidR="000156AA">
        <w:rPr>
          <w:b/>
          <w:noProof/>
        </w:rPr>
        <w:t>000</w:t>
      </w:r>
      <w:r w:rsidR="00E2222A">
        <w:rPr>
          <w:b/>
          <w:noProof/>
        </w:rPr>
        <w:t>.00</w:t>
      </w:r>
      <w:r w:rsidR="00ED4953">
        <w:t xml:space="preserve">. </w:t>
      </w:r>
      <w:r w:rsidR="006E7E05" w:rsidRPr="00244AF0">
        <w:t xml:space="preserve">The payment of funds under this agreement is subject to the availability of lawfully appropriated funds.  </w:t>
      </w:r>
      <w:r w:rsidR="004B3B10">
        <w:t>Reimbursement will not be authorized until the timely completion of the construction of the ADU in accordance with section 3D of this agreement.</w:t>
      </w:r>
    </w:p>
    <w:p w14:paraId="2E46CB5C" w14:textId="77777777" w:rsidR="003B0D46" w:rsidRPr="00244AF0" w:rsidRDefault="006E7E05" w:rsidP="00244AF0">
      <w:pPr>
        <w:pStyle w:val="Level1"/>
        <w:widowControl/>
        <w:numPr>
          <w:ilvl w:val="1"/>
          <w:numId w:val="3"/>
        </w:numPr>
        <w:tabs>
          <w:tab w:val="left" w:pos="-1440"/>
          <w:tab w:val="num" w:pos="720"/>
          <w:tab w:val="num" w:pos="1440"/>
        </w:tabs>
        <w:spacing w:line="360" w:lineRule="auto"/>
        <w:jc w:val="both"/>
        <w:rPr>
          <w:b/>
          <w:i/>
        </w:rPr>
      </w:pPr>
      <w:r w:rsidRPr="00244AF0">
        <w:t xml:space="preserve">Payments of grant funds shall be made according to the payment schedule set out in </w:t>
      </w:r>
      <w:r w:rsidRPr="00864721">
        <w:rPr>
          <w:b/>
        </w:rPr>
        <w:t>Exhibit B</w:t>
      </w:r>
      <w:r w:rsidRPr="00244AF0">
        <w:t>, which is attached hereto and incorporated by reference as if fully set forth herein.</w:t>
      </w:r>
      <w:r w:rsidRPr="00244AF0">
        <w:rPr>
          <w:b/>
          <w:i/>
        </w:rPr>
        <w:t xml:space="preserve"> </w:t>
      </w:r>
      <w:r w:rsidRPr="00244AF0">
        <w:t xml:space="preserve"> Payment requests shall be submitted with a </w:t>
      </w:r>
      <w:r w:rsidRPr="00DD4330">
        <w:t>completed payment request form,</w:t>
      </w:r>
      <w:r w:rsidRPr="00244AF0">
        <w:t xml:space="preserve"> an example of which is attached as </w:t>
      </w:r>
      <w:r w:rsidRPr="00244AF0">
        <w:rPr>
          <w:b/>
        </w:rPr>
        <w:t>Exhibit C</w:t>
      </w:r>
      <w:r w:rsidRPr="00244AF0">
        <w:t xml:space="preserve">.  </w:t>
      </w:r>
    </w:p>
    <w:p w14:paraId="6CF44BA1" w14:textId="5608BB6E" w:rsidR="003B0D46" w:rsidRPr="00244AF0" w:rsidRDefault="006E7E05" w:rsidP="00244AF0">
      <w:pPr>
        <w:pStyle w:val="Level1"/>
        <w:widowControl/>
        <w:numPr>
          <w:ilvl w:val="1"/>
          <w:numId w:val="3"/>
        </w:numPr>
        <w:tabs>
          <w:tab w:val="left" w:pos="-1440"/>
          <w:tab w:val="num" w:pos="720"/>
          <w:tab w:val="num" w:pos="1440"/>
        </w:tabs>
        <w:spacing w:line="360" w:lineRule="auto"/>
        <w:jc w:val="both"/>
      </w:pPr>
      <w:r w:rsidRPr="00244AF0">
        <w:t>The</w:t>
      </w:r>
      <w:r w:rsidRPr="00244AF0">
        <w:rPr>
          <w:b/>
        </w:rPr>
        <w:t xml:space="preserve"> </w:t>
      </w:r>
      <w:r w:rsidR="00813E78">
        <w:rPr>
          <w:b/>
        </w:rPr>
        <w:t>GRANTEE</w:t>
      </w:r>
      <w:r w:rsidRPr="00244AF0">
        <w:t xml:space="preserve"> acknowledges and understands that the funds </w:t>
      </w:r>
      <w:r w:rsidR="00C05F57" w:rsidRPr="00244AF0">
        <w:t>provided under this agreement</w:t>
      </w:r>
      <w:r w:rsidR="005E269A" w:rsidRPr="00244AF0">
        <w:t xml:space="preserve"> </w:t>
      </w:r>
      <w:r w:rsidRPr="00244AF0">
        <w:t xml:space="preserve">may only be used for purposes within the scope </w:t>
      </w:r>
      <w:r w:rsidR="00575B8C" w:rsidRPr="00244AF0">
        <w:t xml:space="preserve">as described in </w:t>
      </w:r>
      <w:r w:rsidR="00575B8C" w:rsidRPr="00864721">
        <w:rPr>
          <w:b/>
        </w:rPr>
        <w:t>Exhibit A</w:t>
      </w:r>
      <w:r w:rsidRPr="00244AF0">
        <w:t xml:space="preserve">.  The </w:t>
      </w:r>
      <w:r w:rsidR="00813E78">
        <w:rPr>
          <w:b/>
        </w:rPr>
        <w:t>GRANTEE</w:t>
      </w:r>
      <w:r w:rsidRPr="00244AF0">
        <w:t xml:space="preserve"> agrees to only use the funds for these permitted purposes, to defend the </w:t>
      </w:r>
      <w:r w:rsidRPr="00244AF0">
        <w:rPr>
          <w:b/>
        </w:rPr>
        <w:t>BOROUGH</w:t>
      </w:r>
      <w:r w:rsidRPr="00244AF0">
        <w:t xml:space="preserve"> as provided below in Section 5 (</w:t>
      </w:r>
      <w:r w:rsidR="000C73B9">
        <w:t>K</w:t>
      </w:r>
      <w:r w:rsidRPr="00244AF0">
        <w:t>) in the event of a challenge to the appropriate use of the funds</w:t>
      </w:r>
      <w:r w:rsidR="004B3B10">
        <w:t>.</w:t>
      </w:r>
      <w:r w:rsidR="004B3B10" w:rsidRPr="00244AF0">
        <w:t xml:space="preserve"> </w:t>
      </w:r>
    </w:p>
    <w:p w14:paraId="03B69E68" w14:textId="280B5B6E" w:rsidR="000C73B9" w:rsidRPr="00244AF0" w:rsidRDefault="006E7E05" w:rsidP="00244AF0">
      <w:pPr>
        <w:pStyle w:val="Level1"/>
        <w:widowControl/>
        <w:numPr>
          <w:ilvl w:val="1"/>
          <w:numId w:val="3"/>
        </w:numPr>
        <w:tabs>
          <w:tab w:val="left" w:pos="-1440"/>
          <w:tab w:val="num" w:pos="720"/>
          <w:tab w:val="num" w:pos="1440"/>
        </w:tabs>
        <w:spacing w:line="360" w:lineRule="auto"/>
        <w:jc w:val="both"/>
      </w:pPr>
      <w:r w:rsidRPr="00244AF0">
        <w:t xml:space="preserve">The Project will be completed no later than </w:t>
      </w:r>
      <w:r w:rsidR="004B424E" w:rsidRPr="004B424E">
        <w:rPr>
          <w:b/>
          <w:bCs/>
        </w:rPr>
        <w:t xml:space="preserve">Month, </w:t>
      </w:r>
      <w:r w:rsidR="004B424E" w:rsidRPr="003F443C">
        <w:rPr>
          <w:b/>
          <w:bCs/>
        </w:rPr>
        <w:t>Day</w:t>
      </w:r>
      <w:r w:rsidR="003C6DBA" w:rsidRPr="003F443C">
        <w:rPr>
          <w:b/>
          <w:bCs/>
        </w:rPr>
        <w:t xml:space="preserve">, </w:t>
      </w:r>
      <w:r w:rsidR="004B424E" w:rsidRPr="003F443C">
        <w:rPr>
          <w:b/>
          <w:bCs/>
        </w:rPr>
        <w:t>Year</w:t>
      </w:r>
      <w:r w:rsidR="00ED4953">
        <w:t>.</w:t>
      </w:r>
      <w:r w:rsidR="004B424E">
        <w:t xml:space="preserve"> </w:t>
      </w:r>
      <w:r w:rsidR="004B3B10">
        <w:t xml:space="preserve">UNDER NO CIRCUMSTANCES WILL AN EXTENSION OF THIS GRANT AGREEMENT BE AUTHORIZED BY THE </w:t>
      </w:r>
      <w:r w:rsidR="004B3B10" w:rsidRPr="000C73B9">
        <w:rPr>
          <w:b/>
          <w:bCs/>
        </w:rPr>
        <w:t>BOROUGH</w:t>
      </w:r>
      <w:r w:rsidR="004B3B10">
        <w:t>.</w:t>
      </w:r>
    </w:p>
    <w:p w14:paraId="20E9E1C0" w14:textId="77777777" w:rsidR="00244AF0" w:rsidRDefault="00244AF0" w:rsidP="004B68C0">
      <w:pPr>
        <w:pStyle w:val="Level1"/>
        <w:widowControl/>
        <w:tabs>
          <w:tab w:val="left" w:pos="-1440"/>
        </w:tabs>
        <w:spacing w:line="360" w:lineRule="auto"/>
        <w:ind w:left="0" w:firstLine="0"/>
        <w:jc w:val="both"/>
      </w:pPr>
    </w:p>
    <w:p w14:paraId="47864AD5" w14:textId="77777777" w:rsidR="00E57D45" w:rsidRPr="00244AF0" w:rsidRDefault="006E7E05" w:rsidP="00244AF0">
      <w:pPr>
        <w:widowControl/>
        <w:spacing w:line="360" w:lineRule="auto"/>
        <w:jc w:val="both"/>
        <w:rPr>
          <w:b/>
        </w:rPr>
      </w:pPr>
      <w:r w:rsidRPr="00244AF0">
        <w:lastRenderedPageBreak/>
        <w:t xml:space="preserve">Section 4.  Obligations of the </w:t>
      </w:r>
      <w:r w:rsidRPr="00244AF0">
        <w:rPr>
          <w:b/>
        </w:rPr>
        <w:t>BOROUGH</w:t>
      </w:r>
    </w:p>
    <w:p w14:paraId="05F19D2E" w14:textId="77777777" w:rsidR="00C060A7" w:rsidRPr="00244AF0" w:rsidRDefault="00C060A7" w:rsidP="00244AF0">
      <w:pPr>
        <w:widowControl/>
        <w:spacing w:line="360" w:lineRule="auto"/>
        <w:jc w:val="both"/>
      </w:pPr>
    </w:p>
    <w:p w14:paraId="2127B259" w14:textId="77777777" w:rsidR="00A23058" w:rsidRPr="00244AF0" w:rsidRDefault="006E7E05" w:rsidP="00244AF0">
      <w:pPr>
        <w:pStyle w:val="ListParagraph"/>
        <w:widowControl/>
        <w:numPr>
          <w:ilvl w:val="0"/>
          <w:numId w:val="21"/>
        </w:numPr>
        <w:spacing w:line="360" w:lineRule="auto"/>
        <w:jc w:val="both"/>
      </w:pPr>
      <w:r w:rsidRPr="00244AF0">
        <w:t xml:space="preserve">The </w:t>
      </w:r>
      <w:r w:rsidRPr="00244AF0">
        <w:rPr>
          <w:b/>
        </w:rPr>
        <w:t>BOROUGH</w:t>
      </w:r>
      <w:r w:rsidRPr="00244AF0">
        <w:t xml:space="preserve"> shall make payments in accordance with the schedule in </w:t>
      </w:r>
      <w:r w:rsidRPr="001E6F33">
        <w:rPr>
          <w:b/>
        </w:rPr>
        <w:t>Exhibit B</w:t>
      </w:r>
      <w:r w:rsidRPr="00244AF0">
        <w:t>.</w:t>
      </w:r>
    </w:p>
    <w:p w14:paraId="0AF1C27F" w14:textId="77777777" w:rsidR="00E57D45" w:rsidRPr="00244AF0" w:rsidRDefault="006E7E05" w:rsidP="00244AF0">
      <w:pPr>
        <w:pStyle w:val="ListParagraph"/>
        <w:widowControl/>
        <w:numPr>
          <w:ilvl w:val="0"/>
          <w:numId w:val="21"/>
        </w:numPr>
        <w:spacing w:line="360" w:lineRule="auto"/>
        <w:jc w:val="both"/>
      </w:pPr>
      <w:r w:rsidRPr="00244AF0">
        <w:t xml:space="preserve">The </w:t>
      </w:r>
      <w:r w:rsidRPr="00244AF0">
        <w:rPr>
          <w:b/>
        </w:rPr>
        <w:t>BOROUGH</w:t>
      </w:r>
      <w:r w:rsidRPr="00244AF0">
        <w:t xml:space="preserve">’s participation in the </w:t>
      </w:r>
      <w:r w:rsidR="00C05F57" w:rsidRPr="00244AF0">
        <w:t>Project</w:t>
      </w:r>
      <w:r w:rsidRPr="00244AF0">
        <w:t xml:space="preserve"> is limited to provision of grant funds.</w:t>
      </w:r>
    </w:p>
    <w:p w14:paraId="77BF4485" w14:textId="1A793930" w:rsidR="00E57D45" w:rsidRPr="00244AF0" w:rsidRDefault="006E7E05" w:rsidP="00244AF0">
      <w:pPr>
        <w:pStyle w:val="ListParagraph"/>
        <w:widowControl/>
        <w:numPr>
          <w:ilvl w:val="0"/>
          <w:numId w:val="21"/>
        </w:numPr>
        <w:spacing w:line="360" w:lineRule="auto"/>
        <w:jc w:val="both"/>
      </w:pPr>
      <w:r w:rsidRPr="00244AF0">
        <w:t xml:space="preserve">The fact that the </w:t>
      </w:r>
      <w:r w:rsidR="00DB4CB5" w:rsidRPr="00244AF0">
        <w:t>g</w:t>
      </w:r>
      <w:r w:rsidR="00C05F57" w:rsidRPr="00244AF0">
        <w:t>rant</w:t>
      </w:r>
      <w:r w:rsidRPr="00244AF0">
        <w:t xml:space="preserve"> has been awarded does not obligate the</w:t>
      </w:r>
      <w:r w:rsidRPr="00244AF0">
        <w:rPr>
          <w:b/>
        </w:rPr>
        <w:t xml:space="preserve"> BOROUGH</w:t>
      </w:r>
      <w:r w:rsidRPr="00244AF0">
        <w:t xml:space="preserve"> to operate or maintain the </w:t>
      </w:r>
      <w:r w:rsidR="00C05F57" w:rsidRPr="00244AF0">
        <w:t>Project</w:t>
      </w:r>
      <w:r w:rsidRPr="00244AF0">
        <w:t>.</w:t>
      </w:r>
    </w:p>
    <w:p w14:paraId="7FB49FF8" w14:textId="77777777" w:rsidR="00244AF0" w:rsidRPr="00AD46AF" w:rsidRDefault="006E7E05" w:rsidP="00AD46AF">
      <w:pPr>
        <w:pStyle w:val="ListParagraph"/>
        <w:widowControl/>
        <w:numPr>
          <w:ilvl w:val="0"/>
          <w:numId w:val="21"/>
        </w:numPr>
        <w:spacing w:line="360" w:lineRule="auto"/>
        <w:jc w:val="both"/>
      </w:pPr>
      <w:r w:rsidRPr="00244AF0">
        <w:t xml:space="preserve">The </w:t>
      </w:r>
      <w:r w:rsidRPr="00244AF0">
        <w:rPr>
          <w:b/>
        </w:rPr>
        <w:t xml:space="preserve">BOROUGH </w:t>
      </w:r>
      <w:r w:rsidRPr="00244AF0">
        <w:t>shall identify a Grant Administrator.  The Grant Administrator for this grant is</w:t>
      </w:r>
      <w:r w:rsidR="00E97534" w:rsidRPr="00244AF0">
        <w:rPr>
          <w:bCs/>
        </w:rPr>
        <w:t>:</w:t>
      </w:r>
    </w:p>
    <w:p w14:paraId="4F69DE76" w14:textId="29F77D76" w:rsidR="00BF6D57" w:rsidRPr="006959D9" w:rsidRDefault="006959D9" w:rsidP="00244AF0">
      <w:pPr>
        <w:widowControl/>
        <w:spacing w:line="360" w:lineRule="auto"/>
        <w:ind w:left="1530"/>
        <w:jc w:val="both"/>
        <w:rPr>
          <w:bCs/>
        </w:rPr>
      </w:pPr>
      <w:r w:rsidRPr="006959D9">
        <w:rPr>
          <w:bCs/>
        </w:rPr>
        <w:t>Peter Amylon – Economic Development Coordinator</w:t>
      </w:r>
    </w:p>
    <w:p w14:paraId="2B8827F7" w14:textId="77777777" w:rsidR="001C75CE" w:rsidRPr="006959D9" w:rsidRDefault="00575B8C" w:rsidP="00244AF0">
      <w:pPr>
        <w:widowControl/>
        <w:spacing w:line="360" w:lineRule="auto"/>
        <w:ind w:left="1530"/>
        <w:jc w:val="both"/>
        <w:rPr>
          <w:b/>
          <w:i/>
        </w:rPr>
      </w:pPr>
      <w:r w:rsidRPr="006959D9">
        <w:rPr>
          <w:bCs/>
        </w:rPr>
        <w:t xml:space="preserve">Ketchikan Gateway Borough </w:t>
      </w:r>
      <w:r w:rsidR="00FD5108" w:rsidRPr="006959D9">
        <w:rPr>
          <w:bCs/>
        </w:rPr>
        <w:t xml:space="preserve"> </w:t>
      </w:r>
    </w:p>
    <w:p w14:paraId="2171F311" w14:textId="2B88682C" w:rsidR="00C05F57" w:rsidRPr="006959D9" w:rsidRDefault="00E97534" w:rsidP="00244AF0">
      <w:pPr>
        <w:widowControl/>
        <w:spacing w:line="360" w:lineRule="auto"/>
        <w:ind w:left="1530"/>
        <w:jc w:val="both"/>
        <w:rPr>
          <w:b/>
          <w:bCs/>
        </w:rPr>
      </w:pPr>
      <w:r w:rsidRPr="006959D9">
        <w:rPr>
          <w:bCs/>
        </w:rPr>
        <w:t xml:space="preserve">1900 First Avenue, Suite </w:t>
      </w:r>
      <w:r w:rsidR="006959D9" w:rsidRPr="006959D9">
        <w:rPr>
          <w:bCs/>
        </w:rPr>
        <w:t>210</w:t>
      </w:r>
    </w:p>
    <w:p w14:paraId="2B869FD4" w14:textId="77777777" w:rsidR="00C060A7" w:rsidRPr="006959D9" w:rsidRDefault="00C05F57" w:rsidP="00244AF0">
      <w:pPr>
        <w:widowControl/>
        <w:spacing w:line="360" w:lineRule="auto"/>
        <w:ind w:left="1530"/>
        <w:jc w:val="both"/>
        <w:rPr>
          <w:bCs/>
        </w:rPr>
      </w:pPr>
      <w:r w:rsidRPr="006959D9">
        <w:rPr>
          <w:bCs/>
        </w:rPr>
        <w:t>Ketchikan, Alaska 99901</w:t>
      </w:r>
    </w:p>
    <w:p w14:paraId="66AE5AE2" w14:textId="77777777" w:rsidR="00C060A7" w:rsidRPr="006959D9" w:rsidRDefault="00C060A7" w:rsidP="00244AF0">
      <w:pPr>
        <w:widowControl/>
        <w:spacing w:line="360" w:lineRule="auto"/>
        <w:ind w:left="1530"/>
        <w:jc w:val="both"/>
        <w:rPr>
          <w:bCs/>
        </w:rPr>
      </w:pPr>
    </w:p>
    <w:p w14:paraId="49E18C42" w14:textId="6766F99B" w:rsidR="00E97534" w:rsidRPr="006959D9" w:rsidRDefault="00E97534" w:rsidP="00244AF0">
      <w:pPr>
        <w:widowControl/>
        <w:spacing w:line="360" w:lineRule="auto"/>
        <w:ind w:left="1530"/>
        <w:jc w:val="both"/>
      </w:pPr>
      <w:r w:rsidRPr="006959D9">
        <w:rPr>
          <w:bCs/>
        </w:rPr>
        <w:t>Telephone: (907</w:t>
      </w:r>
      <w:r w:rsidR="001C2202" w:rsidRPr="006959D9">
        <w:rPr>
          <w:bCs/>
        </w:rPr>
        <w:t>)</w:t>
      </w:r>
      <w:r w:rsidR="00EB6B00" w:rsidRPr="006959D9">
        <w:rPr>
          <w:bCs/>
        </w:rPr>
        <w:t xml:space="preserve"> </w:t>
      </w:r>
      <w:r w:rsidR="006838F0" w:rsidRPr="006959D9">
        <w:rPr>
          <w:bCs/>
        </w:rPr>
        <w:t>228-</w:t>
      </w:r>
      <w:r w:rsidR="006959D9" w:rsidRPr="006959D9">
        <w:rPr>
          <w:bCs/>
        </w:rPr>
        <w:t>6625</w:t>
      </w:r>
      <w:r w:rsidRPr="006959D9">
        <w:rPr>
          <w:b/>
          <w:bCs/>
          <w:i/>
        </w:rPr>
        <w:t xml:space="preserve"> </w:t>
      </w:r>
    </w:p>
    <w:p w14:paraId="6CCE98FD" w14:textId="6742D304" w:rsidR="00E97534" w:rsidRPr="006959D9" w:rsidRDefault="00E97534" w:rsidP="00244AF0">
      <w:pPr>
        <w:widowControl/>
        <w:spacing w:line="360" w:lineRule="auto"/>
        <w:ind w:left="1530"/>
        <w:jc w:val="both"/>
      </w:pPr>
      <w:r w:rsidRPr="006959D9">
        <w:rPr>
          <w:bCs/>
        </w:rPr>
        <w:t>Fax: (907</w:t>
      </w:r>
      <w:r w:rsidR="001C2202" w:rsidRPr="006959D9">
        <w:rPr>
          <w:bCs/>
        </w:rPr>
        <w:t>)</w:t>
      </w:r>
      <w:r w:rsidR="00FD5108" w:rsidRPr="006959D9">
        <w:rPr>
          <w:bCs/>
        </w:rPr>
        <w:t>228-66</w:t>
      </w:r>
      <w:r w:rsidR="006959D9" w:rsidRPr="006959D9">
        <w:rPr>
          <w:bCs/>
        </w:rPr>
        <w:t>84</w:t>
      </w:r>
    </w:p>
    <w:p w14:paraId="4CD01A05" w14:textId="250DC777" w:rsidR="009D4D48" w:rsidRPr="00244AF0" w:rsidRDefault="006838F0" w:rsidP="00244AF0">
      <w:pPr>
        <w:widowControl/>
        <w:spacing w:line="360" w:lineRule="auto"/>
        <w:ind w:left="1530"/>
        <w:jc w:val="both"/>
        <w:rPr>
          <w:b/>
          <w:bCs/>
          <w:i/>
        </w:rPr>
      </w:pPr>
      <w:r w:rsidRPr="006959D9">
        <w:rPr>
          <w:bCs/>
        </w:rPr>
        <w:t xml:space="preserve">E-mail address: </w:t>
      </w:r>
      <w:r w:rsidR="006959D9" w:rsidRPr="006959D9">
        <w:rPr>
          <w:bCs/>
        </w:rPr>
        <w:t>grants@kgbak.us</w:t>
      </w:r>
    </w:p>
    <w:p w14:paraId="6683123F" w14:textId="49DDA7B8" w:rsidR="007A39DE" w:rsidRPr="00244AF0" w:rsidRDefault="007A39DE" w:rsidP="00244AF0">
      <w:pPr>
        <w:widowControl/>
        <w:spacing w:line="360" w:lineRule="auto"/>
        <w:ind w:left="1530"/>
        <w:jc w:val="both"/>
      </w:pPr>
    </w:p>
    <w:p w14:paraId="4D5FF252" w14:textId="77777777" w:rsidR="00E57D45" w:rsidRPr="00244AF0" w:rsidRDefault="006E7E05" w:rsidP="00244AF0">
      <w:pPr>
        <w:widowControl/>
        <w:spacing w:line="360" w:lineRule="auto"/>
        <w:jc w:val="both"/>
        <w:rPr>
          <w:b/>
        </w:rPr>
      </w:pPr>
      <w:r w:rsidRPr="00244AF0">
        <w:t xml:space="preserve">Section 5.  Obligations of </w:t>
      </w:r>
      <w:r w:rsidR="00C05F57" w:rsidRPr="00244AF0">
        <w:t xml:space="preserve">the </w:t>
      </w:r>
      <w:r w:rsidR="00813E78">
        <w:rPr>
          <w:b/>
        </w:rPr>
        <w:t>GRANTEE</w:t>
      </w:r>
      <w:r w:rsidRPr="00244AF0">
        <w:rPr>
          <w:b/>
        </w:rPr>
        <w:t>.</w:t>
      </w:r>
    </w:p>
    <w:p w14:paraId="74E02228" w14:textId="0376712B" w:rsidR="007A39DE" w:rsidRDefault="00CD6A65" w:rsidP="003F443C">
      <w:pPr>
        <w:pStyle w:val="ListParagraph"/>
        <w:numPr>
          <w:ilvl w:val="0"/>
          <w:numId w:val="23"/>
        </w:numPr>
        <w:jc w:val="both"/>
      </w:pPr>
      <w:r w:rsidRPr="00773301">
        <w:t xml:space="preserve">The </w:t>
      </w:r>
      <w:r w:rsidRPr="00773301">
        <w:rPr>
          <w:b/>
        </w:rPr>
        <w:t>GRANTEE</w:t>
      </w:r>
      <w:r w:rsidRPr="00773301">
        <w:t xml:space="preserve"> is a</w:t>
      </w:r>
      <w:r w:rsidR="004B424E">
        <w:t xml:space="preserve"> </w:t>
      </w:r>
      <w:r w:rsidR="004B3B10">
        <w:t xml:space="preserve">resident of the </w:t>
      </w:r>
      <w:r w:rsidR="007929EB">
        <w:t>Ketchikan Gateway Borough, whose principal residence is located within the Borough and is the owner of the subject property where the ADU is to be constructed</w:t>
      </w:r>
      <w:r w:rsidRPr="00773301">
        <w:t>.</w:t>
      </w:r>
    </w:p>
    <w:p w14:paraId="41B7C483" w14:textId="7C360926" w:rsidR="000C73B9" w:rsidRPr="000C73B9" w:rsidRDefault="000C73B9" w:rsidP="003F443C">
      <w:pPr>
        <w:pStyle w:val="ListParagraph"/>
        <w:numPr>
          <w:ilvl w:val="0"/>
          <w:numId w:val="23"/>
        </w:numPr>
        <w:jc w:val="both"/>
      </w:pPr>
      <w:r>
        <w:t xml:space="preserve">The </w:t>
      </w:r>
      <w:r>
        <w:rPr>
          <w:b/>
          <w:bCs/>
        </w:rPr>
        <w:t>GRANTEE</w:t>
      </w:r>
      <w:r>
        <w:t xml:space="preserve"> shall </w:t>
      </w:r>
      <w:r w:rsidR="00A767CF">
        <w:t xml:space="preserve">ensure the ADU to be constructed is in conformance with </w:t>
      </w:r>
      <w:r w:rsidR="00BB5AF0">
        <w:t>Ketchikan Gateway Borough Code and Ketchikan Municipal Code</w:t>
      </w:r>
      <w:r w:rsidR="00A767CF">
        <w:t xml:space="preserve">. </w:t>
      </w:r>
    </w:p>
    <w:p w14:paraId="558B47B9" w14:textId="6423C521" w:rsidR="00E57D45" w:rsidRPr="00244AF0" w:rsidRDefault="006E7E05" w:rsidP="00722438">
      <w:pPr>
        <w:pStyle w:val="ListParagraph"/>
        <w:widowControl/>
        <w:numPr>
          <w:ilvl w:val="0"/>
          <w:numId w:val="23"/>
        </w:numPr>
        <w:spacing w:line="360" w:lineRule="auto"/>
        <w:jc w:val="both"/>
      </w:pPr>
      <w:r w:rsidRPr="00244AF0">
        <w:t xml:space="preserve">The </w:t>
      </w:r>
      <w:r w:rsidR="00813E78" w:rsidRPr="000C73B9">
        <w:rPr>
          <w:b/>
        </w:rPr>
        <w:t>GRANTEE</w:t>
      </w:r>
      <w:r w:rsidRPr="000C73B9">
        <w:rPr>
          <w:b/>
        </w:rPr>
        <w:t xml:space="preserve"> </w:t>
      </w:r>
      <w:r w:rsidRPr="00244AF0">
        <w:t xml:space="preserve">shall comply with all terms of this </w:t>
      </w:r>
      <w:r w:rsidR="00DB4CB5" w:rsidRPr="00244AF0">
        <w:t>a</w:t>
      </w:r>
      <w:r w:rsidR="00C05F57" w:rsidRPr="00244AF0">
        <w:t>greement</w:t>
      </w:r>
      <w:r w:rsidRPr="00244AF0">
        <w:t>.</w:t>
      </w:r>
    </w:p>
    <w:p w14:paraId="78941F4D" w14:textId="77777777" w:rsidR="008721C9" w:rsidRPr="00244AF0" w:rsidRDefault="006E7E05" w:rsidP="00722438">
      <w:pPr>
        <w:pStyle w:val="ListParagraph"/>
        <w:widowControl/>
        <w:numPr>
          <w:ilvl w:val="0"/>
          <w:numId w:val="23"/>
        </w:numPr>
        <w:tabs>
          <w:tab w:val="left" w:pos="-1440"/>
        </w:tabs>
        <w:spacing w:line="360" w:lineRule="auto"/>
        <w:jc w:val="both"/>
      </w:pPr>
      <w:r w:rsidRPr="00244AF0">
        <w:t xml:space="preserve">The </w:t>
      </w:r>
      <w:r w:rsidR="00813E78" w:rsidRPr="005423E6">
        <w:rPr>
          <w:b/>
        </w:rPr>
        <w:t>GRANTEE</w:t>
      </w:r>
      <w:r w:rsidRPr="00244AF0">
        <w:t xml:space="preserve"> </w:t>
      </w:r>
      <w:r w:rsidR="005423E6" w:rsidRPr="00645822">
        <w:t>shall maintain records sufficient to account for all funds provided under this agreement</w:t>
      </w:r>
      <w:r w:rsidR="005423E6">
        <w:t xml:space="preserve"> and shall </w:t>
      </w:r>
      <w:r w:rsidRPr="00244AF0">
        <w:t xml:space="preserve">retain, for a period of </w:t>
      </w:r>
      <w:r w:rsidR="000F4ECB" w:rsidRPr="00244AF0">
        <w:t xml:space="preserve">six </w:t>
      </w:r>
      <w:r w:rsidRPr="00244AF0">
        <w:t xml:space="preserve">years after the </w:t>
      </w:r>
      <w:r w:rsidR="00C05F57" w:rsidRPr="00244AF0">
        <w:t>Project</w:t>
      </w:r>
      <w:r w:rsidRPr="00244AF0">
        <w:t xml:space="preserve"> has been completed, all contracts, invoices, materials, payrolls, personnel records, conditions of employment, and other data relating to matters covered by the grant.</w:t>
      </w:r>
      <w:r w:rsidR="00645822">
        <w:t xml:space="preserve"> </w:t>
      </w:r>
      <w:r w:rsidR="00645822" w:rsidRPr="00645822">
        <w:t xml:space="preserve">The BOROUGH retains the right to inspect or audit the records at any time during normal business hours, with or without notice to the </w:t>
      </w:r>
      <w:r w:rsidR="00645822" w:rsidRPr="003F443C">
        <w:rPr>
          <w:b/>
          <w:bCs/>
        </w:rPr>
        <w:t>GRANTEE</w:t>
      </w:r>
      <w:r w:rsidR="00645822" w:rsidRPr="00645822">
        <w:t>.</w:t>
      </w:r>
    </w:p>
    <w:p w14:paraId="6581B93E" w14:textId="77777777" w:rsidR="008721C9" w:rsidRPr="00244AF0" w:rsidRDefault="006E7E05" w:rsidP="00722438">
      <w:pPr>
        <w:pStyle w:val="ListParagraph"/>
        <w:widowControl/>
        <w:numPr>
          <w:ilvl w:val="0"/>
          <w:numId w:val="23"/>
        </w:numPr>
        <w:tabs>
          <w:tab w:val="left" w:pos="-1440"/>
        </w:tabs>
        <w:spacing w:line="360" w:lineRule="auto"/>
        <w:jc w:val="both"/>
      </w:pPr>
      <w:r w:rsidRPr="00244AF0">
        <w:t xml:space="preserve">The </w:t>
      </w:r>
      <w:r w:rsidR="00813E78">
        <w:rPr>
          <w:b/>
        </w:rPr>
        <w:t>GRANTEE</w:t>
      </w:r>
      <w:r w:rsidRPr="00244AF0">
        <w:t xml:space="preserve"> will allow the </w:t>
      </w:r>
      <w:r w:rsidRPr="00244AF0">
        <w:rPr>
          <w:b/>
        </w:rPr>
        <w:t>BOROUGH</w:t>
      </w:r>
      <w:r w:rsidRPr="00244AF0">
        <w:t xml:space="preserve">, on request, access to all </w:t>
      </w:r>
      <w:r w:rsidR="00C05F57" w:rsidRPr="00244AF0">
        <w:t>Project</w:t>
      </w:r>
      <w:r w:rsidRPr="00244AF0">
        <w:t xml:space="preserve"> related records, including but not limited to financial records, for the purpose of audit or other procedures to verify compliance with the terms of this </w:t>
      </w:r>
      <w:r w:rsidR="00E97534" w:rsidRPr="00244AF0">
        <w:t>agreement</w:t>
      </w:r>
      <w:r w:rsidRPr="00244AF0">
        <w:t xml:space="preserve">. </w:t>
      </w:r>
      <w:r w:rsidR="00ED4953">
        <w:fldChar w:fldCharType="begin"/>
      </w:r>
      <w:r w:rsidR="00ED4953">
        <w:instrText xml:space="preserve"> MERGEFIELD "Extra_info_in_5e" </w:instrText>
      </w:r>
      <w:r w:rsidR="00ED4953">
        <w:fldChar w:fldCharType="end"/>
      </w:r>
    </w:p>
    <w:p w14:paraId="3CAC6B7F" w14:textId="167CF8C5" w:rsidR="008721C9" w:rsidRPr="00244AF0" w:rsidRDefault="00EF7E63" w:rsidP="00722438">
      <w:pPr>
        <w:pStyle w:val="ListParagraph"/>
        <w:widowControl/>
        <w:numPr>
          <w:ilvl w:val="0"/>
          <w:numId w:val="23"/>
        </w:numPr>
        <w:spacing w:line="360" w:lineRule="auto"/>
        <w:jc w:val="both"/>
      </w:pPr>
      <w:r>
        <w:lastRenderedPageBreak/>
        <w:t xml:space="preserve">For </w:t>
      </w:r>
      <w:r w:rsidR="00784D13">
        <w:t xml:space="preserve">all </w:t>
      </w:r>
      <w:r>
        <w:t>grant awards, t</w:t>
      </w:r>
      <w:r w:rsidR="006E7E05" w:rsidRPr="00244AF0">
        <w:t xml:space="preserve">he </w:t>
      </w:r>
      <w:r w:rsidR="00813E78">
        <w:rPr>
          <w:b/>
        </w:rPr>
        <w:t>GRANTEE</w:t>
      </w:r>
      <w:r w:rsidR="006E7E05" w:rsidRPr="00244AF0">
        <w:t xml:space="preserve"> will submit a </w:t>
      </w:r>
      <w:r w:rsidR="00784D13">
        <w:rPr>
          <w:b/>
        </w:rPr>
        <w:t>REIMBURSEMENT REQUEST</w:t>
      </w:r>
      <w:r w:rsidR="000276AA">
        <w:rPr>
          <w:b/>
        </w:rPr>
        <w:t xml:space="preserve"> (EXHIBIT C)</w:t>
      </w:r>
      <w:r w:rsidR="00C05F57" w:rsidRPr="00244AF0">
        <w:t xml:space="preserve"> </w:t>
      </w:r>
      <w:r w:rsidR="00E97534" w:rsidRPr="00244AF0">
        <w:t xml:space="preserve">to the </w:t>
      </w:r>
      <w:r w:rsidR="00C05F57" w:rsidRPr="00244AF0">
        <w:rPr>
          <w:b/>
        </w:rPr>
        <w:t>BOROUGH</w:t>
      </w:r>
      <w:r w:rsidR="006E7E05" w:rsidRPr="00244AF0">
        <w:t xml:space="preserve"> </w:t>
      </w:r>
      <w:r w:rsidR="00784D13">
        <w:t>once the</w:t>
      </w:r>
      <w:r w:rsidR="006E7E05" w:rsidRPr="00244AF0">
        <w:t xml:space="preserve"> Project is completed</w:t>
      </w:r>
      <w:r w:rsidR="00784D13">
        <w:t>. Reimbursement requests</w:t>
      </w:r>
      <w:r w:rsidR="00FA7FB2">
        <w:t xml:space="preserve"> </w:t>
      </w:r>
      <w:r w:rsidR="00784D13">
        <w:t xml:space="preserve">shall be submitted within two (2) years of the </w:t>
      </w:r>
      <w:r w:rsidR="00784D13">
        <w:rPr>
          <w:b/>
          <w:bCs/>
        </w:rPr>
        <w:t>GRANTEE’s</w:t>
      </w:r>
      <w:r w:rsidR="00784D13">
        <w:t xml:space="preserve"> issuance of a Borough zoning permit</w:t>
      </w:r>
      <w:r w:rsidR="00FA7FB2">
        <w:t xml:space="preserve">. </w:t>
      </w:r>
      <w:r w:rsidR="00784D13">
        <w:rPr>
          <w:b/>
          <w:bCs/>
        </w:rPr>
        <w:t xml:space="preserve">GRANTEEs </w:t>
      </w:r>
      <w:r w:rsidR="00784D13">
        <w:t>that</w:t>
      </w:r>
      <w:r w:rsidR="001B7E5C">
        <w:t xml:space="preserve"> fail to submit </w:t>
      </w:r>
      <w:r w:rsidR="00784D13">
        <w:t>a reimbursement request within this timeframe</w:t>
      </w:r>
      <w:r w:rsidR="001B7E5C">
        <w:t xml:space="preserve"> will be ineligible for </w:t>
      </w:r>
      <w:r w:rsidR="00784D13">
        <w:t>reimbursement under this program</w:t>
      </w:r>
      <w:r w:rsidR="001B7E5C">
        <w:t xml:space="preserve">. </w:t>
      </w:r>
    </w:p>
    <w:p w14:paraId="3DA4B729" w14:textId="77777777" w:rsidR="00B3266B" w:rsidRPr="00244AF0" w:rsidRDefault="006E7E05" w:rsidP="00722438">
      <w:pPr>
        <w:pStyle w:val="ListParagraph"/>
        <w:widowControl/>
        <w:numPr>
          <w:ilvl w:val="0"/>
          <w:numId w:val="23"/>
        </w:numPr>
        <w:tabs>
          <w:tab w:val="left" w:pos="-1440"/>
        </w:tabs>
        <w:spacing w:line="360" w:lineRule="auto"/>
        <w:jc w:val="both"/>
        <w:rPr>
          <w:u w:val="single"/>
        </w:rPr>
      </w:pPr>
      <w:r w:rsidRPr="00244AF0">
        <w:t xml:space="preserve">The </w:t>
      </w:r>
      <w:r w:rsidR="00813E78">
        <w:rPr>
          <w:b/>
        </w:rPr>
        <w:t>GRANTEE</w:t>
      </w:r>
      <w:r w:rsidRPr="00244AF0">
        <w:t xml:space="preserve"> shall comply with all applicable local, state, and federal laws relating to the Project.</w:t>
      </w:r>
    </w:p>
    <w:p w14:paraId="2ADE2F14" w14:textId="06466889" w:rsidR="001C5C55" w:rsidRPr="003F443C" w:rsidRDefault="006E7E05" w:rsidP="00722438">
      <w:pPr>
        <w:pStyle w:val="ListParagraph"/>
        <w:widowControl/>
        <w:numPr>
          <w:ilvl w:val="0"/>
          <w:numId w:val="23"/>
        </w:numPr>
        <w:tabs>
          <w:tab w:val="left" w:pos="-1440"/>
        </w:tabs>
        <w:spacing w:line="360" w:lineRule="auto"/>
        <w:jc w:val="both"/>
        <w:rPr>
          <w:u w:val="single"/>
        </w:rPr>
      </w:pPr>
      <w:r w:rsidRPr="00244AF0">
        <w:t xml:space="preserve">The </w:t>
      </w:r>
      <w:r w:rsidR="00813E78">
        <w:rPr>
          <w:b/>
        </w:rPr>
        <w:t>GRANTEE</w:t>
      </w:r>
      <w:r w:rsidRPr="00244AF0">
        <w:rPr>
          <w:b/>
        </w:rPr>
        <w:t xml:space="preserve"> </w:t>
      </w:r>
      <w:r w:rsidRPr="00244AF0">
        <w:t xml:space="preserve">shall remain current on all payments due to the </w:t>
      </w:r>
      <w:r w:rsidRPr="00244AF0">
        <w:rPr>
          <w:b/>
        </w:rPr>
        <w:t xml:space="preserve">BOROUGH </w:t>
      </w:r>
      <w:r w:rsidRPr="00244AF0">
        <w:t xml:space="preserve">for </w:t>
      </w:r>
      <w:r w:rsidR="00EF7E63">
        <w:t>all</w:t>
      </w:r>
      <w:r w:rsidRPr="00244AF0">
        <w:t xml:space="preserve"> taxes</w:t>
      </w:r>
      <w:r w:rsidR="0015715D" w:rsidRPr="00244AF0">
        <w:rPr>
          <w:bCs/>
        </w:rPr>
        <w:t>;</w:t>
      </w:r>
      <w:r w:rsidRPr="00244AF0">
        <w:t xml:space="preserve"> utility charges</w:t>
      </w:r>
      <w:r w:rsidR="0015715D" w:rsidRPr="00244AF0">
        <w:rPr>
          <w:bCs/>
        </w:rPr>
        <w:t>;</w:t>
      </w:r>
      <w:r w:rsidRPr="00244AF0">
        <w:t xml:space="preserve"> and fees of any type</w:t>
      </w:r>
      <w:r w:rsidR="001C5C55">
        <w:t>.</w:t>
      </w:r>
    </w:p>
    <w:p w14:paraId="7313796E" w14:textId="71E02DD3" w:rsidR="00B3266B" w:rsidRPr="007C0798" w:rsidRDefault="001C5C55" w:rsidP="00722438">
      <w:pPr>
        <w:pStyle w:val="ListParagraph"/>
        <w:widowControl/>
        <w:numPr>
          <w:ilvl w:val="0"/>
          <w:numId w:val="23"/>
        </w:numPr>
        <w:tabs>
          <w:tab w:val="left" w:pos="-1440"/>
        </w:tabs>
        <w:spacing w:line="360" w:lineRule="auto"/>
        <w:jc w:val="both"/>
        <w:rPr>
          <w:u w:val="single"/>
        </w:rPr>
      </w:pPr>
      <w:r>
        <w:t xml:space="preserve">The </w:t>
      </w:r>
      <w:r>
        <w:rPr>
          <w:b/>
          <w:bCs/>
        </w:rPr>
        <w:t>GRANTEE</w:t>
      </w:r>
      <w:r>
        <w:t xml:space="preserve"> shall not have any </w:t>
      </w:r>
      <w:r w:rsidR="00722438">
        <w:t xml:space="preserve">outstanding judgements, liens or </w:t>
      </w:r>
      <w:r w:rsidR="007F6456">
        <w:t xml:space="preserve">Code Enforcement notices of violation </w:t>
      </w:r>
      <w:r>
        <w:t xml:space="preserve">at the time of the execution of this agreement or at the time of requesting reimbursement. </w:t>
      </w:r>
    </w:p>
    <w:p w14:paraId="4D26737C" w14:textId="0423191D" w:rsidR="009C482C" w:rsidRPr="007C0798" w:rsidRDefault="001D24D9" w:rsidP="00722438">
      <w:pPr>
        <w:pStyle w:val="ListParagraph"/>
        <w:widowControl/>
        <w:numPr>
          <w:ilvl w:val="0"/>
          <w:numId w:val="23"/>
        </w:numPr>
        <w:tabs>
          <w:tab w:val="left" w:pos="-1440"/>
        </w:tabs>
        <w:spacing w:line="360" w:lineRule="auto"/>
        <w:jc w:val="both"/>
      </w:pPr>
      <w:bookmarkStart w:id="0" w:name="OLE_LINK1"/>
      <w:bookmarkStart w:id="1" w:name="OLE_LINK2"/>
      <w:r>
        <w:t xml:space="preserve">The </w:t>
      </w:r>
      <w:r w:rsidRPr="006B4FA6">
        <w:rPr>
          <w:b/>
        </w:rPr>
        <w:t>GRANTEE</w:t>
      </w:r>
      <w:r>
        <w:t xml:space="preserve"> shall include a provision in any agreements for purchase of goods or services by </w:t>
      </w:r>
      <w:r w:rsidRPr="00554755">
        <w:rPr>
          <w:b/>
        </w:rPr>
        <w:t>GRANTEE</w:t>
      </w:r>
      <w:r>
        <w:t xml:space="preserve"> requiring the vendor to be current on sales taxes due to the City of Ketchikan and the Ketchikan </w:t>
      </w:r>
      <w:r w:rsidR="007B2715">
        <w:t>Gateway</w:t>
      </w:r>
      <w:r>
        <w:t xml:space="preserve"> Borough</w:t>
      </w:r>
      <w:r w:rsidR="00722438">
        <w:t>.</w:t>
      </w:r>
      <w:r>
        <w:t xml:space="preserve"> </w:t>
      </w:r>
      <w:r w:rsidR="009C482C" w:rsidRPr="007C0798">
        <w:t>Before authorizing payment of any invoice, fee, refund, or charge</w:t>
      </w:r>
      <w:r w:rsidR="007C0798" w:rsidRPr="007C0798">
        <w:t xml:space="preserve"> to a </w:t>
      </w:r>
      <w:r>
        <w:t xml:space="preserve">vendor or </w:t>
      </w:r>
      <w:r w:rsidR="007C0798" w:rsidRPr="007C0798">
        <w:t>business</w:t>
      </w:r>
      <w:r>
        <w:t xml:space="preserve"> for goods or services</w:t>
      </w:r>
      <w:r w:rsidR="009C482C" w:rsidRPr="007C0798">
        <w:t xml:space="preserve">, the </w:t>
      </w:r>
      <w:r w:rsidR="009C482C" w:rsidRPr="007C0798">
        <w:rPr>
          <w:b/>
        </w:rPr>
        <w:t xml:space="preserve">GRANTEE </w:t>
      </w:r>
      <w:r w:rsidR="009C482C" w:rsidRPr="007C0798">
        <w:t xml:space="preserve">shall </w:t>
      </w:r>
      <w:r w:rsidR="007C0798" w:rsidRPr="007C0798">
        <w:t xml:space="preserve">review the current </w:t>
      </w:r>
      <w:r w:rsidR="007C0798">
        <w:t>“</w:t>
      </w:r>
      <w:r w:rsidR="007C0798" w:rsidRPr="007C0798">
        <w:t>Listing of Businesses not in Compliance with Borough Sales Tax Ordinances</w:t>
      </w:r>
      <w:r w:rsidR="007C0798">
        <w:t>”</w:t>
      </w:r>
      <w:r w:rsidR="007C0798" w:rsidRPr="007C0798">
        <w:t xml:space="preserve"> published </w:t>
      </w:r>
      <w:r w:rsidR="007C0798">
        <w:t xml:space="preserve">by the Borough </w:t>
      </w:r>
      <w:r w:rsidR="007C0798" w:rsidRPr="007C0798">
        <w:t xml:space="preserve">online </w:t>
      </w:r>
      <w:r w:rsidR="00B95E59" w:rsidRPr="00BE15B5">
        <w:rPr>
          <w:rStyle w:val="Hyperlink"/>
          <w:color w:val="auto"/>
          <w:u w:val="none"/>
        </w:rPr>
        <w:t xml:space="preserve">with the link on the Borough sales tax page under </w:t>
      </w:r>
      <w:r w:rsidR="00B95E59" w:rsidRPr="00BE094E">
        <w:rPr>
          <w:rStyle w:val="Hyperlink"/>
          <w:b/>
          <w:color w:val="auto"/>
          <w:u w:val="none"/>
        </w:rPr>
        <w:t>Delinquent Accounts</w:t>
      </w:r>
      <w:r w:rsidR="007C0798">
        <w:t xml:space="preserve">.  </w:t>
      </w:r>
      <w:r w:rsidR="00722438">
        <w:t xml:space="preserve">No reimbursement shall be authorized by the Ketchikan Gateway Borough to the </w:t>
      </w:r>
      <w:r w:rsidR="00722438">
        <w:rPr>
          <w:b/>
          <w:bCs/>
        </w:rPr>
        <w:t>GRANTEE</w:t>
      </w:r>
      <w:r w:rsidR="00722438">
        <w:t xml:space="preserve"> who has contracted with vendors who are delinquent on sales taxes. </w:t>
      </w:r>
    </w:p>
    <w:bookmarkEnd w:id="0"/>
    <w:bookmarkEnd w:id="1"/>
    <w:p w14:paraId="57294612" w14:textId="77777777" w:rsidR="001C75CE" w:rsidRPr="00244AF0" w:rsidRDefault="006E7E05" w:rsidP="00722438">
      <w:pPr>
        <w:pStyle w:val="ListParagraph"/>
        <w:widowControl/>
        <w:numPr>
          <w:ilvl w:val="0"/>
          <w:numId w:val="23"/>
        </w:numPr>
        <w:tabs>
          <w:tab w:val="left" w:pos="-1440"/>
        </w:tabs>
        <w:spacing w:line="360" w:lineRule="auto"/>
        <w:jc w:val="both"/>
      </w:pPr>
      <w:r w:rsidRPr="00244AF0">
        <w:t xml:space="preserve">The </w:t>
      </w:r>
      <w:r w:rsidR="00813E78">
        <w:rPr>
          <w:b/>
        </w:rPr>
        <w:t>GRANTEE</w:t>
      </w:r>
      <w:r w:rsidRPr="00244AF0">
        <w:t>, its successors</w:t>
      </w:r>
      <w:r w:rsidR="00AD7432" w:rsidRPr="00244AF0">
        <w:t xml:space="preserve">, and assigns, will protect, save, and hold harmless the </w:t>
      </w:r>
      <w:r w:rsidR="00AD7432" w:rsidRPr="00244AF0">
        <w:rPr>
          <w:b/>
        </w:rPr>
        <w:t>BOROUGH</w:t>
      </w:r>
      <w:r w:rsidR="00AD7432" w:rsidRPr="00244AF0">
        <w:t xml:space="preserve"> and its authorized agents and employees, from all claims, actions, costs, damages, or expenses of any nature whatsoever by reason of the acts or omissions of the </w:t>
      </w:r>
      <w:r w:rsidR="00813E78">
        <w:rPr>
          <w:b/>
        </w:rPr>
        <w:t>GRANTEE</w:t>
      </w:r>
      <w:r w:rsidR="00AD7432" w:rsidRPr="00244AF0">
        <w:t xml:space="preserve">, its subcontractors, assigns, agents, contractors, licenses, invitees, employees, or any person whomever arising out of or in connection with any acts or activities authorized by this agreement, including any claim that the grant violates federal or state law.  The </w:t>
      </w:r>
      <w:r w:rsidR="00813E78">
        <w:rPr>
          <w:b/>
        </w:rPr>
        <w:t>GRANTEE</w:t>
      </w:r>
      <w:r w:rsidR="00AD7432" w:rsidRPr="00244AF0">
        <w:t xml:space="preserve"> further agrees to defend the </w:t>
      </w:r>
      <w:r w:rsidR="00AD7432" w:rsidRPr="00244AF0">
        <w:rPr>
          <w:b/>
        </w:rPr>
        <w:t>BOROUGH</w:t>
      </w:r>
      <w:r w:rsidR="00AD7432" w:rsidRPr="00244AF0">
        <w:t xml:space="preserve"> and its authorized agents and employees in any litigation; including payment of any costs or attorney’s fees for any claims or actions commenced thereon arising out of or in connection with acts or activities authorized by this agreement.  This obligation shall not </w:t>
      </w:r>
      <w:r w:rsidR="00AD7432" w:rsidRPr="00244AF0">
        <w:lastRenderedPageBreak/>
        <w:t xml:space="preserve">include such claims, costs, damages, or expenses which may be caused by the sole negligence of the </w:t>
      </w:r>
      <w:r w:rsidR="00AD7432" w:rsidRPr="00244AF0">
        <w:rPr>
          <w:b/>
        </w:rPr>
        <w:t>BOROUGH</w:t>
      </w:r>
      <w:r w:rsidR="00AD7432" w:rsidRPr="00244AF0">
        <w:t xml:space="preserve"> or its authorized agents or employees. However, if the claims or damages are caused by or result from the concurrent negligence of (a) the </w:t>
      </w:r>
      <w:r w:rsidR="00AD7432" w:rsidRPr="00244AF0">
        <w:rPr>
          <w:b/>
        </w:rPr>
        <w:t>BOROUGH</w:t>
      </w:r>
      <w:r w:rsidR="00AD7432" w:rsidRPr="00244AF0">
        <w:t xml:space="preserve"> and its agents or </w:t>
      </w:r>
      <w:r w:rsidR="00F545A0">
        <w:t xml:space="preserve">     </w:t>
      </w:r>
      <w:r w:rsidR="00AD7432" w:rsidRPr="00244AF0">
        <w:t xml:space="preserve">employees, and (b) the </w:t>
      </w:r>
      <w:r w:rsidR="00813E78">
        <w:rPr>
          <w:b/>
        </w:rPr>
        <w:t>GRANTEE</w:t>
      </w:r>
      <w:r w:rsidR="00AD7432" w:rsidRPr="00244AF0">
        <w:t xml:space="preserve">, its agents or employees, this indemnity provision shall be valid and enforceable only to the extent of the negligence of the </w:t>
      </w:r>
      <w:r w:rsidR="00813E78">
        <w:rPr>
          <w:b/>
        </w:rPr>
        <w:t>GRANTEE</w:t>
      </w:r>
      <w:r w:rsidR="00AD7432" w:rsidRPr="00244AF0">
        <w:t xml:space="preserve">, or </w:t>
      </w:r>
      <w:r w:rsidR="00813E78">
        <w:rPr>
          <w:b/>
        </w:rPr>
        <w:t>GRANTEE</w:t>
      </w:r>
      <w:r w:rsidR="00AD7432" w:rsidRPr="00244AF0">
        <w:t>’s agents or employees.</w:t>
      </w:r>
    </w:p>
    <w:p w14:paraId="6571FB33" w14:textId="77777777" w:rsidR="00244AF0" w:rsidRDefault="00244AF0" w:rsidP="00E40259">
      <w:pPr>
        <w:widowControl/>
        <w:tabs>
          <w:tab w:val="left" w:pos="-1440"/>
        </w:tabs>
        <w:spacing w:line="360" w:lineRule="auto"/>
        <w:jc w:val="both"/>
      </w:pPr>
    </w:p>
    <w:p w14:paraId="60BECB7C" w14:textId="77777777" w:rsidR="00B3266B" w:rsidRDefault="006E7E05" w:rsidP="00244AF0">
      <w:pPr>
        <w:pStyle w:val="Level2"/>
        <w:widowControl/>
        <w:tabs>
          <w:tab w:val="left" w:pos="-1440"/>
        </w:tabs>
        <w:spacing w:line="360" w:lineRule="auto"/>
        <w:ind w:left="0" w:firstLine="0"/>
        <w:jc w:val="both"/>
      </w:pPr>
      <w:r w:rsidRPr="00244AF0">
        <w:t>Section 6. Miscellaneous.</w:t>
      </w:r>
    </w:p>
    <w:p w14:paraId="12914CD6" w14:textId="0B134340" w:rsidR="00CB4FE9" w:rsidRPr="00244AF0" w:rsidRDefault="006E7E05" w:rsidP="00244AF0">
      <w:pPr>
        <w:pStyle w:val="Level2"/>
        <w:widowControl/>
        <w:numPr>
          <w:ilvl w:val="1"/>
          <w:numId w:val="22"/>
        </w:numPr>
        <w:tabs>
          <w:tab w:val="left" w:pos="-1440"/>
        </w:tabs>
        <w:spacing w:line="360" w:lineRule="auto"/>
        <w:ind w:left="360" w:hanging="360"/>
        <w:jc w:val="both"/>
      </w:pPr>
      <w:r w:rsidRPr="00244AF0">
        <w:t xml:space="preserve">It is understood and agreed that this agreement is solely for the benefit of the parties to the </w:t>
      </w:r>
      <w:r w:rsidR="00FF094A" w:rsidRPr="00244AF0">
        <w:t>agreement</w:t>
      </w:r>
      <w:r w:rsidRPr="00244AF0">
        <w:t xml:space="preserve"> and gives no right to any other party.  No joint venture or partnership is formed as a result of </w:t>
      </w:r>
      <w:r w:rsidR="00FF094A" w:rsidRPr="00244AF0">
        <w:t>this agreement</w:t>
      </w:r>
      <w:r w:rsidRPr="00244AF0">
        <w:t>.</w:t>
      </w:r>
    </w:p>
    <w:p w14:paraId="6B3D59B9" w14:textId="6EE49C17" w:rsidR="00CB4FE9" w:rsidRPr="00244AF0" w:rsidRDefault="006E7E05" w:rsidP="00244AF0">
      <w:pPr>
        <w:pStyle w:val="Level2"/>
        <w:widowControl/>
        <w:numPr>
          <w:ilvl w:val="1"/>
          <w:numId w:val="22"/>
        </w:numPr>
        <w:tabs>
          <w:tab w:val="left" w:pos="-1440"/>
        </w:tabs>
        <w:spacing w:line="360" w:lineRule="auto"/>
        <w:ind w:left="360" w:hanging="360"/>
        <w:jc w:val="both"/>
      </w:pPr>
      <w:r w:rsidRPr="00244AF0">
        <w:t xml:space="preserve">The laws of the State of Alaska shall govern the construction, validity, performance, and enforcement of this </w:t>
      </w:r>
      <w:r w:rsidR="00C05F57" w:rsidRPr="00244AF0">
        <w:t>agreement.</w:t>
      </w:r>
      <w:r w:rsidRPr="00244AF0">
        <w:t xml:space="preserve">  Venue as to any action, claim</w:t>
      </w:r>
      <w:r w:rsidR="00FF094A" w:rsidRPr="00244AF0">
        <w:t>,</w:t>
      </w:r>
      <w:r w:rsidRPr="00244AF0">
        <w:t xml:space="preserve"> or proceeding arising out of, or based upon this </w:t>
      </w:r>
      <w:r w:rsidR="00C05F57" w:rsidRPr="00244AF0">
        <w:t>agreement</w:t>
      </w:r>
      <w:r w:rsidRPr="00244AF0">
        <w:t>, including, but not limited to, any action for declaratory or injunctive relief</w:t>
      </w:r>
      <w:r w:rsidR="00FF094A" w:rsidRPr="00244AF0">
        <w:t>,</w:t>
      </w:r>
      <w:r w:rsidRPr="00244AF0">
        <w:t xml:space="preserve"> shall be the appropriate court sitting in the City of Ketchikan, First Judicial District, State of Alaska.  </w:t>
      </w:r>
    </w:p>
    <w:p w14:paraId="2BA7FFF3" w14:textId="51B2BF00" w:rsidR="00CB4FE9" w:rsidRPr="00244AF0" w:rsidRDefault="006E7E05" w:rsidP="00244AF0">
      <w:pPr>
        <w:pStyle w:val="Level2"/>
        <w:widowControl/>
        <w:numPr>
          <w:ilvl w:val="1"/>
          <w:numId w:val="22"/>
        </w:numPr>
        <w:tabs>
          <w:tab w:val="left" w:pos="-1440"/>
        </w:tabs>
        <w:spacing w:line="360" w:lineRule="auto"/>
        <w:ind w:left="360" w:hanging="360"/>
        <w:jc w:val="both"/>
      </w:pPr>
      <w:r w:rsidRPr="00244AF0">
        <w:t xml:space="preserve">The </w:t>
      </w:r>
      <w:r w:rsidRPr="00244AF0">
        <w:rPr>
          <w:b/>
        </w:rPr>
        <w:t>BOROUGH</w:t>
      </w:r>
      <w:r w:rsidRPr="00244AF0">
        <w:t xml:space="preserve">, by written notice, may terminate this agreement, in whole or in part, for substantial breach of </w:t>
      </w:r>
      <w:r w:rsidR="00C05F57" w:rsidRPr="00244AF0">
        <w:t>th</w:t>
      </w:r>
      <w:r w:rsidR="00FF094A" w:rsidRPr="00244AF0">
        <w:t>is</w:t>
      </w:r>
      <w:r w:rsidRPr="00244AF0">
        <w:t xml:space="preserve"> agreement.  On termination for breach, the </w:t>
      </w:r>
      <w:r w:rsidRPr="00244AF0">
        <w:rPr>
          <w:b/>
        </w:rPr>
        <w:t>BOROUGH</w:t>
      </w:r>
      <w:r w:rsidRPr="00244AF0">
        <w:t xml:space="preserve"> may seek to recover all monies previously paid to the </w:t>
      </w:r>
      <w:r w:rsidR="00813E78">
        <w:rPr>
          <w:b/>
        </w:rPr>
        <w:t>GRANTEE</w:t>
      </w:r>
      <w:r w:rsidRPr="00244AF0">
        <w:t xml:space="preserve"> under this agreement.</w:t>
      </w:r>
    </w:p>
    <w:p w14:paraId="6712DCED" w14:textId="11ACFCAB" w:rsidR="00CB4FE9" w:rsidRPr="00B84A59" w:rsidRDefault="006E7E05" w:rsidP="00244AF0">
      <w:pPr>
        <w:pStyle w:val="Level2"/>
        <w:widowControl/>
        <w:numPr>
          <w:ilvl w:val="1"/>
          <w:numId w:val="22"/>
        </w:numPr>
        <w:tabs>
          <w:tab w:val="left" w:pos="-1440"/>
        </w:tabs>
        <w:spacing w:line="360" w:lineRule="auto"/>
        <w:ind w:left="360" w:hanging="360"/>
        <w:jc w:val="both"/>
      </w:pPr>
      <w:r w:rsidRPr="00244AF0">
        <w:t xml:space="preserve">The effective date of this </w:t>
      </w:r>
      <w:r w:rsidR="00FF094A" w:rsidRPr="00244AF0">
        <w:t>agreement</w:t>
      </w:r>
      <w:r w:rsidRPr="00244AF0">
        <w:t xml:space="preserve"> is the date this agreement is signed by the </w:t>
      </w:r>
      <w:r w:rsidRPr="00244AF0">
        <w:rPr>
          <w:b/>
        </w:rPr>
        <w:t>BOROUGH.</w:t>
      </w:r>
    </w:p>
    <w:p w14:paraId="59B24D28" w14:textId="0DEC308C" w:rsidR="007A677C" w:rsidRDefault="006E7E05" w:rsidP="00244AF0">
      <w:pPr>
        <w:pStyle w:val="Level2"/>
        <w:widowControl/>
        <w:numPr>
          <w:ilvl w:val="1"/>
          <w:numId w:val="22"/>
        </w:numPr>
        <w:tabs>
          <w:tab w:val="left" w:pos="-1440"/>
        </w:tabs>
        <w:spacing w:line="360" w:lineRule="auto"/>
        <w:ind w:left="360" w:hanging="360"/>
        <w:jc w:val="both"/>
      </w:pPr>
      <w:r w:rsidRPr="00244AF0">
        <w:t xml:space="preserve">Any notice, demand, request, consent, approval, or other communication that either party desires or is required to give to the other party or any other person shall be in writing and either served personally or sent by prepaid, first-class mail at the addresses set forth below.  Either party may change its address by notifying the other party of its change of address in writing.  Notice shall be deemed to have been duly made and given when delivered, if served personally, or upon the expiration of forty-eight hours after the time of mailing, if mailed as provided in this section. </w:t>
      </w:r>
    </w:p>
    <w:p w14:paraId="2846E84D" w14:textId="77777777" w:rsidR="00773301" w:rsidRPr="00244AF0" w:rsidRDefault="00773301" w:rsidP="00773301">
      <w:pPr>
        <w:keepNext/>
        <w:keepLines/>
        <w:widowControl/>
        <w:tabs>
          <w:tab w:val="left" w:pos="-1440"/>
        </w:tabs>
        <w:ind w:left="2880" w:hanging="2160"/>
        <w:jc w:val="both"/>
      </w:pPr>
      <w:r w:rsidRPr="00244AF0">
        <w:rPr>
          <w:u w:val="single"/>
        </w:rPr>
        <w:t>BOROUGH</w:t>
      </w:r>
      <w:r w:rsidRPr="00244AF0">
        <w:t>:</w:t>
      </w:r>
      <w:r w:rsidRPr="00244AF0">
        <w:tab/>
        <w:t>Ketchikan Gateway Borough</w:t>
      </w:r>
    </w:p>
    <w:p w14:paraId="434A939C" w14:textId="752617FC" w:rsidR="00773301" w:rsidRPr="00E77369" w:rsidRDefault="00773301" w:rsidP="00773301">
      <w:pPr>
        <w:keepNext/>
        <w:keepLines/>
        <w:widowControl/>
        <w:tabs>
          <w:tab w:val="left" w:pos="-1440"/>
        </w:tabs>
        <w:ind w:left="2880" w:hanging="2160"/>
        <w:jc w:val="both"/>
      </w:pPr>
      <w:r w:rsidRPr="00244AF0">
        <w:tab/>
      </w:r>
      <w:r w:rsidRPr="00E77369">
        <w:t xml:space="preserve">Attention: </w:t>
      </w:r>
      <w:r w:rsidR="00E77369" w:rsidRPr="00E77369">
        <w:t xml:space="preserve">Peter Amylon – Economic Development Coordinator </w:t>
      </w:r>
    </w:p>
    <w:p w14:paraId="1F0DA602" w14:textId="70351A1F" w:rsidR="00773301" w:rsidRPr="00E77369" w:rsidRDefault="00773301" w:rsidP="00773301">
      <w:pPr>
        <w:keepNext/>
        <w:keepLines/>
        <w:widowControl/>
        <w:tabs>
          <w:tab w:val="left" w:pos="-1440"/>
        </w:tabs>
        <w:ind w:left="2880" w:hanging="2160"/>
        <w:jc w:val="both"/>
      </w:pPr>
      <w:r w:rsidRPr="00E77369">
        <w:tab/>
        <w:t xml:space="preserve">1900 First Avenue, Suite </w:t>
      </w:r>
      <w:r w:rsidR="00E77369" w:rsidRPr="00E77369">
        <w:t>210</w:t>
      </w:r>
    </w:p>
    <w:p w14:paraId="69A66880" w14:textId="77777777" w:rsidR="00773301" w:rsidRPr="00244AF0" w:rsidRDefault="00773301" w:rsidP="00773301">
      <w:pPr>
        <w:keepLines/>
        <w:widowControl/>
        <w:ind w:firstLine="2880"/>
        <w:jc w:val="both"/>
      </w:pPr>
      <w:r w:rsidRPr="00E77369">
        <w:t>Ketchikan, Alaska   99901</w:t>
      </w:r>
    </w:p>
    <w:p w14:paraId="3003E52C" w14:textId="77777777" w:rsidR="00773301" w:rsidRPr="00244AF0" w:rsidRDefault="00773301" w:rsidP="00773301">
      <w:pPr>
        <w:widowControl/>
        <w:jc w:val="both"/>
        <w:rPr>
          <w:u w:val="single"/>
        </w:rPr>
      </w:pPr>
    </w:p>
    <w:p w14:paraId="207B8754" w14:textId="346A7E21" w:rsidR="00773301" w:rsidRPr="00570587" w:rsidRDefault="00773301" w:rsidP="00773301">
      <w:pPr>
        <w:widowControl/>
        <w:ind w:firstLine="720"/>
        <w:jc w:val="both"/>
      </w:pPr>
      <w:r>
        <w:rPr>
          <w:u w:val="single"/>
        </w:rPr>
        <w:t>GRANTEE</w:t>
      </w:r>
      <w:r w:rsidRPr="00244AF0">
        <w:t>:</w:t>
      </w:r>
      <w:r w:rsidRPr="00244AF0">
        <w:tab/>
      </w:r>
      <w:r w:rsidRPr="00244AF0">
        <w:tab/>
      </w:r>
      <w:r w:rsidR="004B424E">
        <w:rPr>
          <w:b/>
        </w:rPr>
        <w:t>Applicant Name</w:t>
      </w:r>
    </w:p>
    <w:p w14:paraId="21985DAC" w14:textId="37B89D5B" w:rsidR="00773301" w:rsidRPr="00570587" w:rsidRDefault="004B424E" w:rsidP="00773301">
      <w:pPr>
        <w:widowControl/>
        <w:ind w:left="2160" w:firstLine="720"/>
        <w:jc w:val="both"/>
        <w:rPr>
          <w:b/>
        </w:rPr>
      </w:pPr>
      <w:r>
        <w:rPr>
          <w:b/>
        </w:rPr>
        <w:lastRenderedPageBreak/>
        <w:t xml:space="preserve">Subject Property </w:t>
      </w:r>
      <w:r w:rsidR="00FB351A" w:rsidRPr="00570587">
        <w:rPr>
          <w:b/>
        </w:rPr>
        <w:t>Address</w:t>
      </w:r>
    </w:p>
    <w:p w14:paraId="6D4E474E" w14:textId="77777777" w:rsidR="00773301" w:rsidRPr="00244AF0" w:rsidRDefault="00A55418" w:rsidP="00773301">
      <w:pPr>
        <w:widowControl/>
        <w:ind w:left="2160" w:firstLine="720"/>
        <w:jc w:val="both"/>
        <w:rPr>
          <w:bCs/>
        </w:rPr>
      </w:pPr>
      <w:r>
        <w:fldChar w:fldCharType="begin"/>
      </w:r>
      <w:r>
        <w:instrText xml:space="preserve"> MERGEFIELD "City" </w:instrText>
      </w:r>
      <w:r>
        <w:fldChar w:fldCharType="separate"/>
      </w:r>
      <w:r w:rsidR="00773301" w:rsidRPr="00570587">
        <w:rPr>
          <w:noProof/>
        </w:rPr>
        <w:t>Ketchikan</w:t>
      </w:r>
      <w:r>
        <w:rPr>
          <w:noProof/>
        </w:rPr>
        <w:fldChar w:fldCharType="end"/>
      </w:r>
      <w:r w:rsidR="00773301" w:rsidRPr="00570587">
        <w:t xml:space="preserve">, </w:t>
      </w:r>
      <w:r>
        <w:fldChar w:fldCharType="begin"/>
      </w:r>
      <w:r>
        <w:instrText xml:space="preserve"> MERGEFIELD "State" </w:instrText>
      </w:r>
      <w:r>
        <w:fldChar w:fldCharType="separate"/>
      </w:r>
      <w:r w:rsidR="00773301" w:rsidRPr="00570587">
        <w:rPr>
          <w:noProof/>
        </w:rPr>
        <w:t>AK</w:t>
      </w:r>
      <w:r>
        <w:rPr>
          <w:noProof/>
        </w:rPr>
        <w:fldChar w:fldCharType="end"/>
      </w:r>
      <w:r w:rsidR="00773301" w:rsidRPr="00570587">
        <w:t xml:space="preserve"> </w:t>
      </w:r>
      <w:r>
        <w:fldChar w:fldCharType="begin"/>
      </w:r>
      <w:r>
        <w:instrText xml:space="preserve"> MERGEFIELD "Zip" </w:instrText>
      </w:r>
      <w:r>
        <w:fldChar w:fldCharType="separate"/>
      </w:r>
      <w:r w:rsidR="00773301" w:rsidRPr="00570587">
        <w:rPr>
          <w:noProof/>
        </w:rPr>
        <w:t>99901</w:t>
      </w:r>
      <w:r>
        <w:rPr>
          <w:noProof/>
        </w:rPr>
        <w:fldChar w:fldCharType="end"/>
      </w:r>
    </w:p>
    <w:p w14:paraId="6F126189" w14:textId="77777777" w:rsidR="00773301" w:rsidRDefault="00773301" w:rsidP="00773301">
      <w:pPr>
        <w:pStyle w:val="Level2"/>
        <w:widowControl/>
        <w:tabs>
          <w:tab w:val="left" w:pos="-1440"/>
        </w:tabs>
        <w:spacing w:line="360" w:lineRule="auto"/>
        <w:ind w:left="360" w:firstLine="0"/>
        <w:jc w:val="both"/>
      </w:pPr>
    </w:p>
    <w:p w14:paraId="2F34BBAF" w14:textId="77777777" w:rsidR="00CD0CD5" w:rsidRPr="00244AF0" w:rsidRDefault="00CD0CD5" w:rsidP="00CD0CD5">
      <w:pPr>
        <w:pStyle w:val="Level2"/>
        <w:widowControl/>
        <w:tabs>
          <w:tab w:val="left" w:pos="-1440"/>
        </w:tabs>
        <w:spacing w:line="360" w:lineRule="auto"/>
        <w:ind w:left="360" w:firstLine="0"/>
        <w:jc w:val="both"/>
      </w:pPr>
    </w:p>
    <w:p w14:paraId="1510E63E" w14:textId="77777777" w:rsidR="007A677C" w:rsidRPr="00244AF0" w:rsidRDefault="006E7E05" w:rsidP="00244AF0">
      <w:pPr>
        <w:pStyle w:val="Level2"/>
        <w:widowControl/>
        <w:numPr>
          <w:ilvl w:val="1"/>
          <w:numId w:val="22"/>
        </w:numPr>
        <w:tabs>
          <w:tab w:val="left" w:pos="-1440"/>
        </w:tabs>
        <w:spacing w:line="360" w:lineRule="auto"/>
        <w:ind w:left="360" w:hanging="360"/>
        <w:jc w:val="both"/>
      </w:pPr>
      <w:r w:rsidRPr="00244AF0">
        <w:t xml:space="preserve">In the event any provision of this </w:t>
      </w:r>
      <w:r w:rsidR="00C05F57" w:rsidRPr="00244AF0">
        <w:t>agreement</w:t>
      </w:r>
      <w:r w:rsidRPr="00244AF0">
        <w:t xml:space="preserve"> is adjudicated or held to be invalid or unenforceable, the remaining provisions shall remain in full force and effect.</w:t>
      </w:r>
    </w:p>
    <w:p w14:paraId="445D9ECE" w14:textId="77777777" w:rsidR="007A39DE" w:rsidRPr="00244AF0" w:rsidRDefault="007A39DE" w:rsidP="00C060A7">
      <w:pPr>
        <w:widowControl/>
        <w:ind w:left="2160" w:firstLine="720"/>
        <w:jc w:val="both"/>
        <w:rPr>
          <w:bCs/>
        </w:rPr>
      </w:pPr>
    </w:p>
    <w:p w14:paraId="0BEE2DC3" w14:textId="77777777" w:rsidR="00784D13" w:rsidRDefault="00784D13" w:rsidP="00C060A7">
      <w:pPr>
        <w:keepNext/>
        <w:keepLines/>
        <w:widowControl/>
        <w:ind w:firstLine="720"/>
        <w:jc w:val="both"/>
      </w:pPr>
    </w:p>
    <w:p w14:paraId="7E7281B3" w14:textId="77777777" w:rsidR="00784D13" w:rsidRDefault="00784D13" w:rsidP="00C060A7">
      <w:pPr>
        <w:keepNext/>
        <w:keepLines/>
        <w:widowControl/>
        <w:ind w:firstLine="720"/>
        <w:jc w:val="both"/>
      </w:pPr>
    </w:p>
    <w:p w14:paraId="56A22D36" w14:textId="4385C8BB" w:rsidR="009D4D48" w:rsidRPr="00244AF0" w:rsidRDefault="006E7E05" w:rsidP="00C060A7">
      <w:pPr>
        <w:keepNext/>
        <w:keepLines/>
        <w:widowControl/>
        <w:ind w:firstLine="720"/>
        <w:jc w:val="both"/>
      </w:pPr>
      <w:r w:rsidRPr="00244AF0">
        <w:t xml:space="preserve">IN WITNESS WHEREOF, the parties have executed this </w:t>
      </w:r>
      <w:r w:rsidR="001C2202" w:rsidRPr="00244AF0">
        <w:t>a</w:t>
      </w:r>
      <w:r w:rsidR="00C05F57" w:rsidRPr="00244AF0">
        <w:t>greement</w:t>
      </w:r>
      <w:r w:rsidRPr="00244AF0">
        <w:t>.</w:t>
      </w:r>
    </w:p>
    <w:p w14:paraId="26AD4B6F" w14:textId="77777777" w:rsidR="00E52652" w:rsidRDefault="00E52652" w:rsidP="00E52652">
      <w:pPr>
        <w:widowControl/>
        <w:tabs>
          <w:tab w:val="left" w:pos="-720"/>
          <w:tab w:val="left" w:pos="0"/>
          <w:tab w:val="left" w:pos="5040"/>
        </w:tabs>
        <w:jc w:val="both"/>
      </w:pPr>
    </w:p>
    <w:p w14:paraId="61339A7E" w14:textId="77777777" w:rsidR="009D4D48" w:rsidRPr="00244AF0" w:rsidRDefault="00E52652" w:rsidP="00E52652">
      <w:pPr>
        <w:widowControl/>
        <w:tabs>
          <w:tab w:val="left" w:pos="-720"/>
          <w:tab w:val="left" w:pos="0"/>
          <w:tab w:val="left" w:pos="5040"/>
        </w:tabs>
        <w:jc w:val="both"/>
      </w:pPr>
      <w:r w:rsidRPr="00244AF0">
        <w:t>ATTEST:</w:t>
      </w:r>
      <w:r>
        <w:tab/>
      </w:r>
      <w:r w:rsidR="006E7E05" w:rsidRPr="00244AF0">
        <w:t>KETCHIKAN GATEWAY BOROUGH</w:t>
      </w:r>
    </w:p>
    <w:p w14:paraId="13BAC452" w14:textId="77777777" w:rsidR="009D4D48" w:rsidRPr="00244AF0" w:rsidRDefault="009D4D48" w:rsidP="00C060A7">
      <w:pPr>
        <w:keepNext/>
        <w:keepLines/>
        <w:widowControl/>
        <w:tabs>
          <w:tab w:val="left" w:pos="-720"/>
          <w:tab w:val="left" w:pos="0"/>
          <w:tab w:val="left" w:pos="5040"/>
        </w:tabs>
        <w:jc w:val="both"/>
      </w:pPr>
    </w:p>
    <w:p w14:paraId="7F0A2A85" w14:textId="77777777" w:rsidR="00C25DB1" w:rsidRDefault="00C25DB1" w:rsidP="00E52652">
      <w:pPr>
        <w:keepNext/>
        <w:keepLines/>
        <w:widowControl/>
        <w:tabs>
          <w:tab w:val="left" w:pos="-720"/>
          <w:tab w:val="left" w:pos="0"/>
          <w:tab w:val="left" w:pos="5040"/>
        </w:tabs>
        <w:jc w:val="both"/>
      </w:pPr>
    </w:p>
    <w:p w14:paraId="440E1B04" w14:textId="77777777" w:rsidR="009D4D48" w:rsidRPr="00244AF0" w:rsidRDefault="00E52652" w:rsidP="00E52652">
      <w:pPr>
        <w:keepNext/>
        <w:keepLines/>
        <w:widowControl/>
        <w:tabs>
          <w:tab w:val="left" w:pos="-720"/>
          <w:tab w:val="left" w:pos="0"/>
          <w:tab w:val="left" w:pos="5040"/>
        </w:tabs>
        <w:jc w:val="both"/>
      </w:pPr>
      <w:r w:rsidRPr="00244AF0">
        <w:t>__________________________</w:t>
      </w:r>
      <w:r>
        <w:t xml:space="preserve">_____ </w:t>
      </w:r>
      <w:r>
        <w:tab/>
      </w:r>
      <w:r w:rsidR="006E7E05" w:rsidRPr="00244AF0">
        <w:t>_____________________________________</w:t>
      </w:r>
    </w:p>
    <w:p w14:paraId="6C2F351A" w14:textId="77777777" w:rsidR="009D4D48" w:rsidRPr="00244AF0" w:rsidRDefault="00E52652" w:rsidP="00E52652">
      <w:pPr>
        <w:keepNext/>
        <w:keepLines/>
        <w:widowControl/>
        <w:tabs>
          <w:tab w:val="left" w:pos="-720"/>
          <w:tab w:val="left" w:pos="0"/>
          <w:tab w:val="left" w:pos="5040"/>
        </w:tabs>
        <w:jc w:val="both"/>
      </w:pPr>
      <w:r w:rsidRPr="00244AF0">
        <w:t>Kacie Paxton</w:t>
      </w:r>
      <w:r>
        <w:t xml:space="preserve"> </w:t>
      </w:r>
      <w:r>
        <w:tab/>
      </w:r>
      <w:r w:rsidR="00374886">
        <w:t>Ruben Duran</w:t>
      </w:r>
    </w:p>
    <w:p w14:paraId="6A151FAD" w14:textId="77777777" w:rsidR="009D4D48" w:rsidRPr="00244AF0" w:rsidRDefault="00E52652" w:rsidP="00E52652">
      <w:pPr>
        <w:keepNext/>
        <w:keepLines/>
        <w:widowControl/>
        <w:tabs>
          <w:tab w:val="left" w:pos="-720"/>
          <w:tab w:val="left" w:pos="0"/>
          <w:tab w:val="left" w:pos="5040"/>
        </w:tabs>
        <w:jc w:val="both"/>
      </w:pPr>
      <w:r w:rsidRPr="00244AF0">
        <w:t xml:space="preserve">Borough Clerk </w:t>
      </w:r>
      <w:r>
        <w:tab/>
      </w:r>
      <w:r w:rsidR="006E7E05" w:rsidRPr="00244AF0">
        <w:t>Borough Manager</w:t>
      </w:r>
    </w:p>
    <w:p w14:paraId="476D2C27" w14:textId="77777777" w:rsidR="009D4D48" w:rsidRPr="00244AF0" w:rsidRDefault="009D4D48" w:rsidP="00C060A7">
      <w:pPr>
        <w:keepLines/>
        <w:widowControl/>
        <w:tabs>
          <w:tab w:val="left" w:pos="-720"/>
          <w:tab w:val="left" w:pos="0"/>
          <w:tab w:val="left" w:pos="5040"/>
        </w:tabs>
        <w:jc w:val="both"/>
      </w:pPr>
    </w:p>
    <w:p w14:paraId="4243BB1F" w14:textId="77777777" w:rsidR="009D4D48" w:rsidRPr="00244AF0" w:rsidRDefault="009D4D48" w:rsidP="00C060A7">
      <w:pPr>
        <w:widowControl/>
        <w:tabs>
          <w:tab w:val="left" w:pos="-720"/>
          <w:tab w:val="left" w:pos="0"/>
          <w:tab w:val="left" w:pos="5040"/>
        </w:tabs>
        <w:jc w:val="both"/>
      </w:pPr>
    </w:p>
    <w:p w14:paraId="3B6E5DC4" w14:textId="77777777" w:rsidR="009D4D48" w:rsidRPr="00244AF0" w:rsidRDefault="00E52652" w:rsidP="00C060A7">
      <w:pPr>
        <w:widowControl/>
        <w:tabs>
          <w:tab w:val="left" w:pos="-720"/>
          <w:tab w:val="left" w:pos="0"/>
          <w:tab w:val="left" w:pos="5040"/>
        </w:tabs>
        <w:ind w:left="5040" w:hanging="5040"/>
        <w:jc w:val="both"/>
      </w:pPr>
      <w:r w:rsidRPr="00244AF0">
        <w:t xml:space="preserve">APPROVED AS TO FORM:  </w:t>
      </w:r>
      <w:r w:rsidR="006E7E05" w:rsidRPr="00244AF0">
        <w:tab/>
      </w:r>
      <w:r w:rsidR="006E7E05" w:rsidRPr="001E6F33">
        <w:t>CERTIFIED FUNDS AVAILABLE</w:t>
      </w:r>
      <w:r w:rsidR="006E7E05" w:rsidRPr="00DA3F14">
        <w:t>:</w:t>
      </w:r>
    </w:p>
    <w:p w14:paraId="14100950" w14:textId="77777777" w:rsidR="009D4D48" w:rsidRDefault="009D4D48" w:rsidP="00C060A7">
      <w:pPr>
        <w:widowControl/>
        <w:tabs>
          <w:tab w:val="left" w:pos="-720"/>
          <w:tab w:val="left" w:pos="0"/>
          <w:tab w:val="left" w:pos="5040"/>
        </w:tabs>
        <w:jc w:val="both"/>
      </w:pPr>
    </w:p>
    <w:p w14:paraId="46420520" w14:textId="77777777" w:rsidR="00C25DB1" w:rsidRDefault="00C25DB1" w:rsidP="00C060A7">
      <w:pPr>
        <w:widowControl/>
        <w:tabs>
          <w:tab w:val="left" w:pos="-720"/>
          <w:tab w:val="left" w:pos="0"/>
          <w:tab w:val="left" w:pos="5040"/>
        </w:tabs>
        <w:jc w:val="both"/>
      </w:pPr>
    </w:p>
    <w:p w14:paraId="6DCB65E7" w14:textId="77777777" w:rsidR="00C25DB1" w:rsidRPr="00244AF0" w:rsidRDefault="00C25DB1" w:rsidP="00C060A7">
      <w:pPr>
        <w:widowControl/>
        <w:tabs>
          <w:tab w:val="left" w:pos="-720"/>
          <w:tab w:val="left" w:pos="0"/>
          <w:tab w:val="left" w:pos="5040"/>
        </w:tabs>
        <w:jc w:val="both"/>
      </w:pPr>
    </w:p>
    <w:p w14:paraId="2F11417C" w14:textId="372DF6C3" w:rsidR="009D4D48" w:rsidRDefault="00E52652" w:rsidP="007A39DE">
      <w:pPr>
        <w:widowControl/>
        <w:tabs>
          <w:tab w:val="left" w:pos="-720"/>
          <w:tab w:val="left" w:pos="0"/>
          <w:tab w:val="left" w:pos="5040"/>
        </w:tabs>
        <w:ind w:left="5040" w:hanging="5040"/>
        <w:jc w:val="both"/>
      </w:pPr>
      <w:r w:rsidRPr="00244AF0">
        <w:t>______________________</w:t>
      </w:r>
      <w:r w:rsidR="008B1359">
        <w:t>____</w:t>
      </w:r>
      <w:r w:rsidRPr="00244AF0">
        <w:t>___</w:t>
      </w:r>
      <w:r w:rsidR="008B1359">
        <w:t>_</w:t>
      </w:r>
      <w:r w:rsidRPr="00244AF0">
        <w:t>_</w:t>
      </w:r>
      <w:r w:rsidR="006E7E05" w:rsidRPr="00244AF0">
        <w:tab/>
        <w:t>_________________________</w:t>
      </w:r>
      <w:r w:rsidR="008B1359">
        <w:t>____</w:t>
      </w:r>
      <w:r w:rsidR="006E7E05" w:rsidRPr="00244AF0">
        <w:t>________</w:t>
      </w:r>
    </w:p>
    <w:p w14:paraId="440A018C" w14:textId="6EF0260B" w:rsidR="00244AF0" w:rsidRPr="00244AF0" w:rsidRDefault="00E52652" w:rsidP="007A39DE">
      <w:pPr>
        <w:widowControl/>
        <w:tabs>
          <w:tab w:val="left" w:pos="-720"/>
          <w:tab w:val="left" w:pos="0"/>
          <w:tab w:val="left" w:pos="5040"/>
        </w:tabs>
        <w:ind w:left="5040" w:hanging="5040"/>
        <w:jc w:val="both"/>
      </w:pPr>
      <w:r>
        <w:t>Glenn Brown</w:t>
      </w:r>
      <w:r w:rsidR="00382F80">
        <w:tab/>
      </w:r>
      <w:r w:rsidR="002E31A3">
        <w:t>Charlanne Thomas</w:t>
      </w:r>
    </w:p>
    <w:p w14:paraId="4EEA26FC" w14:textId="2E0E3940" w:rsidR="00382F80" w:rsidRDefault="00E52652" w:rsidP="00E52652">
      <w:pPr>
        <w:widowControl/>
        <w:tabs>
          <w:tab w:val="left" w:pos="-720"/>
          <w:tab w:val="left" w:pos="0"/>
          <w:tab w:val="left" w:pos="5040"/>
        </w:tabs>
        <w:jc w:val="both"/>
      </w:pPr>
      <w:r w:rsidRPr="00244AF0">
        <w:t>Borough Attorney</w:t>
      </w:r>
      <w:r w:rsidR="00382F80">
        <w:tab/>
        <w:t>Finance Director</w:t>
      </w:r>
      <w:r w:rsidR="00382F80">
        <w:tab/>
      </w:r>
    </w:p>
    <w:p w14:paraId="07E66432" w14:textId="2DBB965C" w:rsidR="009D4D48" w:rsidRPr="00244AF0" w:rsidRDefault="00E52652" w:rsidP="00E52652">
      <w:pPr>
        <w:widowControl/>
        <w:tabs>
          <w:tab w:val="left" w:pos="-720"/>
          <w:tab w:val="left" w:pos="0"/>
          <w:tab w:val="left" w:pos="5040"/>
        </w:tabs>
        <w:jc w:val="both"/>
      </w:pPr>
      <w:r w:rsidRPr="00244AF0">
        <w:t xml:space="preserve"> </w:t>
      </w:r>
      <w:r>
        <w:tab/>
      </w:r>
    </w:p>
    <w:p w14:paraId="2C9E930E" w14:textId="77777777" w:rsidR="009D4D48" w:rsidRDefault="002D4FCB" w:rsidP="00C060A7">
      <w:pPr>
        <w:widowControl/>
        <w:tabs>
          <w:tab w:val="left" w:pos="-720"/>
          <w:tab w:val="left" w:pos="0"/>
          <w:tab w:val="left" w:pos="5040"/>
        </w:tabs>
        <w:jc w:val="both"/>
      </w:pPr>
      <w:r>
        <w:tab/>
      </w:r>
    </w:p>
    <w:p w14:paraId="5A7C3F19" w14:textId="77777777" w:rsidR="00E52652" w:rsidRDefault="00F36C5B" w:rsidP="00F36C5B">
      <w:pPr>
        <w:widowControl/>
        <w:tabs>
          <w:tab w:val="left" w:pos="-720"/>
          <w:tab w:val="left" w:pos="0"/>
          <w:tab w:val="left" w:pos="5040"/>
        </w:tabs>
        <w:jc w:val="center"/>
      </w:pPr>
      <w:r>
        <w:t>***************************</w:t>
      </w:r>
    </w:p>
    <w:p w14:paraId="6B8D9911" w14:textId="77777777" w:rsidR="00C25DB1" w:rsidRDefault="00C25DB1">
      <w:pPr>
        <w:widowControl/>
        <w:autoSpaceDE/>
        <w:autoSpaceDN/>
        <w:adjustRightInd/>
      </w:pPr>
    </w:p>
    <w:p w14:paraId="32360C1A" w14:textId="77777777" w:rsidR="00C25DB1" w:rsidRDefault="00C25DB1" w:rsidP="00C060A7">
      <w:pPr>
        <w:widowControl/>
        <w:tabs>
          <w:tab w:val="left" w:pos="-720"/>
          <w:tab w:val="left" w:pos="0"/>
          <w:tab w:val="left" w:pos="5040"/>
        </w:tabs>
        <w:jc w:val="both"/>
      </w:pPr>
    </w:p>
    <w:p w14:paraId="5E7AFCB6" w14:textId="77777777" w:rsidR="00E52652" w:rsidRDefault="00C25DB1" w:rsidP="00C060A7">
      <w:pPr>
        <w:widowControl/>
        <w:tabs>
          <w:tab w:val="left" w:pos="-720"/>
          <w:tab w:val="left" w:pos="0"/>
          <w:tab w:val="left" w:pos="5040"/>
        </w:tabs>
        <w:jc w:val="both"/>
      </w:pPr>
      <w:r>
        <w:t>GRANTEE</w:t>
      </w:r>
      <w:r w:rsidR="00F36C5B">
        <w:t>:</w:t>
      </w:r>
    </w:p>
    <w:p w14:paraId="2F3DC5F5" w14:textId="77777777" w:rsidR="00F36C5B" w:rsidRDefault="00F36C5B" w:rsidP="00C060A7">
      <w:pPr>
        <w:widowControl/>
        <w:tabs>
          <w:tab w:val="left" w:pos="-720"/>
          <w:tab w:val="left" w:pos="0"/>
          <w:tab w:val="left" w:pos="5040"/>
        </w:tabs>
        <w:jc w:val="both"/>
      </w:pPr>
    </w:p>
    <w:p w14:paraId="6FE01ACC" w14:textId="77777777" w:rsidR="00F36C5B" w:rsidRDefault="00F36C5B" w:rsidP="00C060A7">
      <w:pPr>
        <w:keepNext/>
        <w:keepLines/>
        <w:widowControl/>
        <w:tabs>
          <w:tab w:val="left" w:pos="-720"/>
          <w:tab w:val="left" w:pos="0"/>
          <w:tab w:val="left" w:pos="5040"/>
        </w:tabs>
        <w:jc w:val="both"/>
      </w:pPr>
    </w:p>
    <w:p w14:paraId="0370F94D" w14:textId="4C2E05AF" w:rsidR="002D4FCB" w:rsidRDefault="002D4FCB" w:rsidP="00C060A7">
      <w:pPr>
        <w:keepNext/>
        <w:keepLines/>
        <w:widowControl/>
        <w:tabs>
          <w:tab w:val="left" w:pos="-720"/>
          <w:tab w:val="left" w:pos="0"/>
          <w:tab w:val="left" w:pos="5040"/>
        </w:tabs>
        <w:jc w:val="both"/>
      </w:pPr>
      <w:r>
        <w:t>_____________________________</w:t>
      </w:r>
      <w:r w:rsidR="00F36C5B">
        <w:t>_</w:t>
      </w:r>
      <w:r w:rsidR="00F36C5B">
        <w:tab/>
      </w:r>
      <w:r w:rsidR="008A1444">
        <w:t>____________________________________</w:t>
      </w:r>
    </w:p>
    <w:p w14:paraId="2018B5BF" w14:textId="2E1720AF" w:rsidR="002D4FCB" w:rsidRPr="008A1444" w:rsidRDefault="008A1444" w:rsidP="002D4FCB">
      <w:pPr>
        <w:keepNext/>
        <w:keepLines/>
        <w:widowControl/>
        <w:tabs>
          <w:tab w:val="left" w:pos="-720"/>
          <w:tab w:val="left" w:pos="0"/>
          <w:tab w:val="left" w:pos="5040"/>
        </w:tabs>
        <w:jc w:val="both"/>
      </w:pPr>
      <w:r w:rsidRPr="008A1444">
        <w:t>Signature of</w:t>
      </w:r>
      <w:r w:rsidR="00F36C5B" w:rsidRPr="001E6F33">
        <w:t xml:space="preserve"> </w:t>
      </w:r>
      <w:r w:rsidRPr="008A1444">
        <w:t>Authorized Signer</w:t>
      </w:r>
      <w:r w:rsidR="00F36C5B" w:rsidRPr="008A1444">
        <w:t xml:space="preserve"> </w:t>
      </w:r>
      <w:r>
        <w:tab/>
        <w:t>Title</w:t>
      </w:r>
      <w:r w:rsidR="00F36C5B" w:rsidRPr="008A1444">
        <w:tab/>
      </w:r>
      <w:r w:rsidR="00F36C5B" w:rsidRPr="008A1444">
        <w:tab/>
      </w:r>
    </w:p>
    <w:p w14:paraId="6F0131C2" w14:textId="77777777" w:rsidR="009D4D48" w:rsidRPr="00244AF0" w:rsidRDefault="009D4D48" w:rsidP="00C060A7">
      <w:pPr>
        <w:keepNext/>
        <w:keepLines/>
        <w:widowControl/>
        <w:tabs>
          <w:tab w:val="left" w:pos="-720"/>
          <w:tab w:val="left" w:pos="0"/>
          <w:tab w:val="left" w:pos="5040"/>
        </w:tabs>
        <w:jc w:val="both"/>
      </w:pPr>
    </w:p>
    <w:p w14:paraId="1BDEC35C" w14:textId="77777777" w:rsidR="00F36C5B" w:rsidRDefault="00F36C5B" w:rsidP="00F36C5B">
      <w:pPr>
        <w:keepNext/>
        <w:keepLines/>
        <w:widowControl/>
        <w:tabs>
          <w:tab w:val="left" w:pos="-720"/>
          <w:tab w:val="left" w:pos="0"/>
          <w:tab w:val="left" w:pos="5040"/>
        </w:tabs>
        <w:jc w:val="both"/>
      </w:pPr>
    </w:p>
    <w:p w14:paraId="4BF958D8" w14:textId="77777777" w:rsidR="00763CFA" w:rsidRDefault="00F36C5B" w:rsidP="00F36C5B">
      <w:pPr>
        <w:keepNext/>
        <w:keepLines/>
        <w:widowControl/>
        <w:tabs>
          <w:tab w:val="left" w:pos="-720"/>
          <w:tab w:val="left" w:pos="0"/>
          <w:tab w:val="left" w:pos="5040"/>
        </w:tabs>
        <w:jc w:val="both"/>
      </w:pPr>
      <w:r>
        <w:t>___________________________</w:t>
      </w:r>
      <w:r>
        <w:tab/>
      </w:r>
    </w:p>
    <w:p w14:paraId="37D227B1" w14:textId="77777777" w:rsidR="009D4D48" w:rsidRDefault="00F36C5B" w:rsidP="00F36C5B">
      <w:pPr>
        <w:keepNext/>
        <w:keepLines/>
        <w:widowControl/>
        <w:tabs>
          <w:tab w:val="left" w:pos="-720"/>
          <w:tab w:val="left" w:pos="0"/>
          <w:tab w:val="left" w:pos="5040"/>
        </w:tabs>
        <w:jc w:val="both"/>
      </w:pPr>
      <w:r>
        <w:t>P</w:t>
      </w:r>
      <w:r w:rsidR="009A247F">
        <w:t>rint</w:t>
      </w:r>
      <w:r>
        <w:t xml:space="preserve"> Name</w:t>
      </w:r>
    </w:p>
    <w:p w14:paraId="1449873F" w14:textId="77777777" w:rsidR="00244AF0" w:rsidRPr="00244AF0" w:rsidRDefault="00244AF0" w:rsidP="00C060A7">
      <w:pPr>
        <w:keepNext/>
        <w:keepLines/>
        <w:widowControl/>
        <w:tabs>
          <w:tab w:val="left" w:pos="-720"/>
          <w:tab w:val="left" w:pos="0"/>
          <w:tab w:val="left" w:pos="5040"/>
        </w:tabs>
        <w:jc w:val="both"/>
      </w:pPr>
    </w:p>
    <w:p w14:paraId="63D63C79" w14:textId="77777777" w:rsidR="009D4D48" w:rsidRPr="00244AF0" w:rsidRDefault="009D4D48" w:rsidP="00C060A7">
      <w:pPr>
        <w:keepLines/>
        <w:widowControl/>
        <w:tabs>
          <w:tab w:val="left" w:pos="-720"/>
          <w:tab w:val="left" w:pos="0"/>
          <w:tab w:val="left" w:pos="5040"/>
        </w:tabs>
        <w:jc w:val="both"/>
      </w:pPr>
    </w:p>
    <w:p w14:paraId="2CDADDD4" w14:textId="77777777" w:rsidR="009D4D48" w:rsidRPr="00244AF0" w:rsidRDefault="009D4D48" w:rsidP="00C060A7">
      <w:pPr>
        <w:widowControl/>
        <w:tabs>
          <w:tab w:val="left" w:pos="-720"/>
          <w:tab w:val="left" w:pos="0"/>
          <w:tab w:val="left" w:pos="5040"/>
        </w:tabs>
        <w:jc w:val="both"/>
        <w:sectPr w:rsidR="009D4D48" w:rsidRPr="00244AF0" w:rsidSect="001E6F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332" w:right="1080" w:bottom="720" w:left="1080" w:header="1008" w:footer="432" w:gutter="0"/>
          <w:pgNumType w:start="1" w:chapStyle="1"/>
          <w:cols w:space="720"/>
          <w:noEndnote/>
          <w:docGrid w:linePitch="326"/>
        </w:sectPr>
      </w:pPr>
    </w:p>
    <w:p w14:paraId="064B6C01" w14:textId="0D812F40" w:rsidR="000276AA" w:rsidRDefault="000276AA" w:rsidP="001E6F33">
      <w:pPr>
        <w:widowControl/>
        <w:tabs>
          <w:tab w:val="center" w:pos="5040"/>
        </w:tabs>
        <w:jc w:val="both"/>
        <w:rPr>
          <w:b/>
        </w:rPr>
      </w:pPr>
    </w:p>
    <w:p w14:paraId="167B25A7" w14:textId="77777777" w:rsidR="007F2D21" w:rsidRPr="001E6F33" w:rsidRDefault="006E7E05" w:rsidP="007D03DA">
      <w:pPr>
        <w:widowControl/>
        <w:autoSpaceDE/>
        <w:autoSpaceDN/>
        <w:adjustRightInd/>
        <w:jc w:val="center"/>
        <w:rPr>
          <w:b/>
        </w:rPr>
      </w:pPr>
      <w:r w:rsidRPr="001E6F33">
        <w:rPr>
          <w:b/>
        </w:rPr>
        <w:t>EXHIBIT A –</w:t>
      </w:r>
      <w:r w:rsidR="00DD6001" w:rsidRPr="001E6F33">
        <w:rPr>
          <w:b/>
        </w:rPr>
        <w:t xml:space="preserve"> </w:t>
      </w:r>
      <w:r w:rsidRPr="001E6F33">
        <w:rPr>
          <w:b/>
        </w:rPr>
        <w:t>GRANT PROJECT DESCRIPTION</w:t>
      </w:r>
      <w:r w:rsidR="00EF7E63" w:rsidRPr="001E6F33">
        <w:rPr>
          <w:b/>
        </w:rPr>
        <w:t xml:space="preserve"> AND SCOPE OF WORK</w:t>
      </w:r>
    </w:p>
    <w:p w14:paraId="0D602F7E" w14:textId="77777777" w:rsidR="007F2D21" w:rsidRPr="00244AF0" w:rsidRDefault="007F2D21" w:rsidP="00C060A7">
      <w:pPr>
        <w:widowControl/>
        <w:tabs>
          <w:tab w:val="left" w:pos="-720"/>
          <w:tab w:val="left" w:pos="0"/>
          <w:tab w:val="left" w:pos="720"/>
          <w:tab w:val="left" w:pos="3240"/>
          <w:tab w:val="left" w:pos="5040"/>
        </w:tabs>
        <w:jc w:val="center"/>
      </w:pPr>
    </w:p>
    <w:p w14:paraId="3E0AB49D" w14:textId="77777777" w:rsidR="00921B76" w:rsidRDefault="00921B76" w:rsidP="00C060A7">
      <w:pPr>
        <w:widowControl/>
        <w:rPr>
          <w:b/>
          <w:bCs/>
        </w:rPr>
      </w:pPr>
    </w:p>
    <w:p w14:paraId="3B2839AF" w14:textId="0E310C7E" w:rsidR="001E6F33" w:rsidRDefault="00ED4953" w:rsidP="00ED4953">
      <w:pPr>
        <w:widowControl/>
        <w:tabs>
          <w:tab w:val="left" w:pos="-720"/>
          <w:tab w:val="left" w:pos="1440"/>
          <w:tab w:val="left" w:pos="3240"/>
          <w:tab w:val="left" w:pos="5040"/>
        </w:tabs>
        <w:ind w:left="2160" w:hanging="2160"/>
        <w:jc w:val="both"/>
        <w:rPr>
          <w:noProof/>
        </w:rPr>
      </w:pPr>
      <w:r>
        <w:tab/>
      </w:r>
      <w:r>
        <w:tab/>
      </w:r>
      <w:r w:rsidR="008875B1">
        <w:fldChar w:fldCharType="begin"/>
      </w:r>
      <w:r w:rsidR="008875B1">
        <w:instrText xml:space="preserve"> MERGEFIELD "Scope_of_Work" </w:instrText>
      </w:r>
      <w:r w:rsidR="008875B1">
        <w:fldChar w:fldCharType="separate"/>
      </w:r>
      <w:r w:rsidR="00042B68">
        <w:rPr>
          <w:noProof/>
        </w:rPr>
        <w:t xml:space="preserve">The FY </w:t>
      </w:r>
      <w:r w:rsidR="00880A81">
        <w:rPr>
          <w:noProof/>
        </w:rPr>
        <w:t xml:space="preserve">2025  ADU </w:t>
      </w:r>
      <w:r w:rsidR="00042B68">
        <w:rPr>
          <w:noProof/>
        </w:rPr>
        <w:t xml:space="preserve">grant funds will be used </w:t>
      </w:r>
      <w:r w:rsidR="00A63E20">
        <w:rPr>
          <w:noProof/>
        </w:rPr>
        <w:t xml:space="preserve">for </w:t>
      </w:r>
      <w:r w:rsidR="00211983">
        <w:rPr>
          <w:b/>
          <w:noProof/>
        </w:rPr>
        <w:t>PROJECT DETAIL</w:t>
      </w:r>
      <w:r w:rsidR="00042B68">
        <w:rPr>
          <w:noProof/>
        </w:rPr>
        <w:t xml:space="preserve">. </w:t>
      </w:r>
    </w:p>
    <w:p w14:paraId="3BBFBB95" w14:textId="0AB8F8BF" w:rsidR="00865192" w:rsidRDefault="001E6F33" w:rsidP="00ED4953">
      <w:pPr>
        <w:widowControl/>
        <w:tabs>
          <w:tab w:val="left" w:pos="-720"/>
          <w:tab w:val="left" w:pos="1440"/>
          <w:tab w:val="left" w:pos="3240"/>
          <w:tab w:val="left" w:pos="5040"/>
        </w:tabs>
        <w:ind w:left="2160" w:hanging="2160"/>
        <w:jc w:val="both"/>
        <w:rPr>
          <w:noProof/>
        </w:rPr>
      </w:pPr>
      <w:r>
        <w:rPr>
          <w:noProof/>
        </w:rPr>
        <w:tab/>
      </w:r>
      <w:r>
        <w:rPr>
          <w:noProof/>
        </w:rPr>
        <w:tab/>
      </w:r>
      <w:r w:rsidR="00042B68">
        <w:rPr>
          <w:noProof/>
        </w:rPr>
        <w:t xml:space="preserve">The total amount awarded for FY </w:t>
      </w:r>
      <w:r w:rsidR="00880A81">
        <w:rPr>
          <w:noProof/>
        </w:rPr>
        <w:t xml:space="preserve">2025 </w:t>
      </w:r>
      <w:r w:rsidR="00042B68">
        <w:rPr>
          <w:noProof/>
        </w:rPr>
        <w:t>is $</w:t>
      </w:r>
      <w:r w:rsidR="00880A81">
        <w:rPr>
          <w:b/>
          <w:noProof/>
        </w:rPr>
        <w:t>14</w:t>
      </w:r>
      <w:r w:rsidR="00211983">
        <w:rPr>
          <w:b/>
          <w:noProof/>
        </w:rPr>
        <w:t>,000</w:t>
      </w:r>
      <w:r w:rsidR="00880A81">
        <w:rPr>
          <w:b/>
          <w:noProof/>
        </w:rPr>
        <w:t>.00</w:t>
      </w:r>
      <w:r w:rsidR="00042B68">
        <w:rPr>
          <w:noProof/>
        </w:rPr>
        <w:t>.</w:t>
      </w:r>
      <w:r w:rsidR="008875B1">
        <w:rPr>
          <w:noProof/>
        </w:rPr>
        <w:fldChar w:fldCharType="end"/>
      </w:r>
    </w:p>
    <w:p w14:paraId="760FFFA1" w14:textId="77777777" w:rsidR="00A965E0" w:rsidRDefault="00A965E0" w:rsidP="00ED4953">
      <w:pPr>
        <w:widowControl/>
        <w:tabs>
          <w:tab w:val="left" w:pos="-720"/>
          <w:tab w:val="left" w:pos="1440"/>
          <w:tab w:val="left" w:pos="3240"/>
          <w:tab w:val="left" w:pos="5040"/>
        </w:tabs>
        <w:ind w:left="2160" w:hanging="2160"/>
        <w:jc w:val="both"/>
        <w:rPr>
          <w:noProof/>
        </w:rPr>
      </w:pPr>
    </w:p>
    <w:p w14:paraId="458C2715" w14:textId="752B68FD" w:rsidR="00865192" w:rsidRDefault="00A965E0" w:rsidP="00A965E0">
      <w:pPr>
        <w:widowControl/>
        <w:tabs>
          <w:tab w:val="left" w:pos="-720"/>
          <w:tab w:val="left" w:pos="1440"/>
          <w:tab w:val="left" w:pos="3240"/>
          <w:tab w:val="left" w:pos="5040"/>
        </w:tabs>
        <w:ind w:left="2160" w:hanging="2160"/>
        <w:jc w:val="both"/>
      </w:pPr>
      <w:r>
        <w:rPr>
          <w:noProof/>
        </w:rPr>
        <w:tab/>
      </w:r>
      <w:r>
        <w:rPr>
          <w:noProof/>
        </w:rPr>
        <w:tab/>
      </w:r>
      <w:r>
        <w:t>KGB Zoning Permit #</w:t>
      </w:r>
      <w:r>
        <w:tab/>
      </w:r>
      <w:r>
        <w:tab/>
        <w:t>Date of Issue:</w:t>
      </w:r>
    </w:p>
    <w:p w14:paraId="2C57995A" w14:textId="5B2488BB" w:rsidR="00A965E0" w:rsidRDefault="00A965E0" w:rsidP="004B68C0">
      <w:pPr>
        <w:widowControl/>
        <w:tabs>
          <w:tab w:val="left" w:pos="-720"/>
          <w:tab w:val="left" w:pos="1440"/>
          <w:tab w:val="left" w:pos="3240"/>
          <w:tab w:val="left" w:pos="5040"/>
        </w:tabs>
        <w:ind w:left="2160" w:hanging="2160"/>
        <w:jc w:val="both"/>
      </w:pPr>
      <w:r>
        <w:tab/>
      </w:r>
      <w:r>
        <w:tab/>
        <w:t>CoK Building Permit #</w:t>
      </w:r>
      <w:r>
        <w:tab/>
      </w:r>
      <w:r>
        <w:tab/>
        <w:t>Date of Issue:</w:t>
      </w:r>
    </w:p>
    <w:p w14:paraId="2CC4364F" w14:textId="77777777" w:rsidR="000276AA" w:rsidRDefault="000276AA" w:rsidP="007D03DA">
      <w:pPr>
        <w:widowControl/>
        <w:tabs>
          <w:tab w:val="left" w:pos="-720"/>
          <w:tab w:val="left" w:pos="0"/>
          <w:tab w:val="left" w:pos="720"/>
          <w:tab w:val="left" w:pos="3240"/>
          <w:tab w:val="left" w:pos="5040"/>
        </w:tabs>
      </w:pPr>
    </w:p>
    <w:p w14:paraId="7E643AD4" w14:textId="77777777" w:rsidR="000276AA" w:rsidRPr="00244AF0" w:rsidRDefault="000276AA" w:rsidP="007D03DA">
      <w:pPr>
        <w:widowControl/>
        <w:tabs>
          <w:tab w:val="left" w:pos="-720"/>
          <w:tab w:val="left" w:pos="0"/>
          <w:tab w:val="left" w:pos="720"/>
          <w:tab w:val="left" w:pos="3240"/>
          <w:tab w:val="left" w:pos="5040"/>
        </w:tabs>
      </w:pPr>
    </w:p>
    <w:p w14:paraId="6631D7D1" w14:textId="7497AC57" w:rsidR="00EF7E63" w:rsidRDefault="00EF7E63" w:rsidP="007D03DA">
      <w:pPr>
        <w:widowControl/>
        <w:tabs>
          <w:tab w:val="left" w:pos="-720"/>
          <w:tab w:val="left" w:pos="0"/>
          <w:tab w:val="left" w:pos="720"/>
          <w:tab w:val="left" w:pos="3240"/>
          <w:tab w:val="left" w:pos="5040"/>
        </w:tabs>
        <w:jc w:val="center"/>
      </w:pPr>
    </w:p>
    <w:p w14:paraId="2131500F" w14:textId="77777777" w:rsidR="00865192" w:rsidRPr="001E6F33" w:rsidRDefault="006E7E05" w:rsidP="007D03DA">
      <w:pPr>
        <w:widowControl/>
        <w:tabs>
          <w:tab w:val="left" w:pos="-720"/>
          <w:tab w:val="left" w:pos="0"/>
          <w:tab w:val="left" w:pos="720"/>
          <w:tab w:val="left" w:pos="3240"/>
          <w:tab w:val="left" w:pos="5040"/>
        </w:tabs>
        <w:jc w:val="center"/>
        <w:rPr>
          <w:b/>
          <w:i/>
        </w:rPr>
      </w:pPr>
      <w:r w:rsidRPr="001E6F33">
        <w:rPr>
          <w:b/>
        </w:rPr>
        <w:t>EXHIBIT B</w:t>
      </w:r>
      <w:r w:rsidR="00307937" w:rsidRPr="001E6F33">
        <w:rPr>
          <w:b/>
        </w:rPr>
        <w:t xml:space="preserve"> </w:t>
      </w:r>
      <w:r w:rsidR="00EF7E63" w:rsidRPr="001E6F33">
        <w:rPr>
          <w:b/>
        </w:rPr>
        <w:t>– PAYMENT SCHEDULE AND TOTAL PROJECT COST</w:t>
      </w:r>
    </w:p>
    <w:p w14:paraId="7BD90ED6" w14:textId="77777777" w:rsidR="00865192" w:rsidRPr="00244AF0" w:rsidRDefault="00865192" w:rsidP="00C060A7">
      <w:pPr>
        <w:widowControl/>
        <w:tabs>
          <w:tab w:val="left" w:pos="-720"/>
          <w:tab w:val="left" w:pos="0"/>
          <w:tab w:val="left" w:pos="720"/>
          <w:tab w:val="left" w:pos="3240"/>
          <w:tab w:val="left" w:pos="5040"/>
        </w:tabs>
        <w:jc w:val="both"/>
        <w:rPr>
          <w:i/>
        </w:rPr>
      </w:pPr>
    </w:p>
    <w:p w14:paraId="511B1B35" w14:textId="77777777" w:rsidR="00865192" w:rsidRPr="00244AF0" w:rsidRDefault="006E7E05" w:rsidP="003F443C">
      <w:pPr>
        <w:widowControl/>
        <w:tabs>
          <w:tab w:val="left" w:pos="-720"/>
          <w:tab w:val="left" w:pos="0"/>
          <w:tab w:val="left" w:pos="720"/>
          <w:tab w:val="left" w:pos="3240"/>
          <w:tab w:val="left" w:pos="5040"/>
        </w:tabs>
        <w:jc w:val="center"/>
      </w:pPr>
      <w:r w:rsidRPr="00244AF0">
        <w:t xml:space="preserve">Total </w:t>
      </w:r>
      <w:r w:rsidR="00F8430C" w:rsidRPr="00244AF0">
        <w:t>Borough</w:t>
      </w:r>
      <w:r w:rsidRPr="00244AF0">
        <w:t xml:space="preserve"> Grant amount  </w:t>
      </w:r>
      <w:r w:rsidRPr="00244AF0">
        <w:tab/>
      </w:r>
      <w:r w:rsidR="00DA2AD9">
        <w:t xml:space="preserve"> </w:t>
      </w:r>
      <w:r w:rsidR="009619DD">
        <w:t>$</w:t>
      </w:r>
      <w:r w:rsidR="00FB351A">
        <w:rPr>
          <w:b/>
        </w:rPr>
        <w:t>Dollar Amount</w:t>
      </w:r>
    </w:p>
    <w:p w14:paraId="17EF96A6" w14:textId="349A47A5" w:rsidR="00865192" w:rsidRPr="00244AF0" w:rsidRDefault="00764AE0" w:rsidP="003F443C">
      <w:pPr>
        <w:widowControl/>
        <w:tabs>
          <w:tab w:val="left" w:pos="-720"/>
          <w:tab w:val="left" w:pos="0"/>
          <w:tab w:val="left" w:pos="720"/>
          <w:tab w:val="left" w:pos="3240"/>
          <w:tab w:val="left" w:pos="5040"/>
        </w:tabs>
        <w:jc w:val="center"/>
      </w:pPr>
      <w:r>
        <w:t>Other funding sources</w:t>
      </w:r>
      <w:r w:rsidR="006E7E05" w:rsidRPr="00244AF0">
        <w:tab/>
      </w:r>
      <w:r w:rsidR="00880A81">
        <w:t xml:space="preserve">           </w:t>
      </w:r>
      <w:r w:rsidR="009619DD">
        <w:t xml:space="preserve"> </w:t>
      </w:r>
      <w:r w:rsidR="00307937">
        <w:rPr>
          <w:u w:val="single"/>
        </w:rPr>
        <w:t>$</w:t>
      </w:r>
      <w:r w:rsidR="00921B76">
        <w:rPr>
          <w:u w:val="single"/>
        </w:rPr>
        <w:t xml:space="preserve">   </w:t>
      </w:r>
      <w:r w:rsidR="00B54B25">
        <w:rPr>
          <w:u w:val="single"/>
        </w:rPr>
        <w:t xml:space="preserve">     </w:t>
      </w:r>
      <w:r w:rsidR="00ED4953">
        <w:rPr>
          <w:u w:val="single"/>
        </w:rPr>
        <w:fldChar w:fldCharType="begin"/>
      </w:r>
      <w:r w:rsidR="00ED4953">
        <w:rPr>
          <w:u w:val="single"/>
        </w:rPr>
        <w:instrText xml:space="preserve"> MERGEFIELD "Other_Funding_Sources" </w:instrText>
      </w:r>
      <w:r w:rsidR="00ED4953">
        <w:rPr>
          <w:u w:val="single"/>
        </w:rPr>
        <w:fldChar w:fldCharType="separate"/>
      </w:r>
      <w:r w:rsidR="00042B68" w:rsidRPr="002412BB">
        <w:rPr>
          <w:noProof/>
          <w:u w:val="single"/>
        </w:rPr>
        <w:t>0</w:t>
      </w:r>
      <w:r w:rsidR="00ED4953">
        <w:rPr>
          <w:u w:val="single"/>
        </w:rPr>
        <w:fldChar w:fldCharType="end"/>
      </w:r>
      <w:r w:rsidR="005505BB">
        <w:rPr>
          <w:u w:val="single"/>
        </w:rPr>
        <w:t>.00</w:t>
      </w:r>
    </w:p>
    <w:p w14:paraId="5D732257" w14:textId="31A84155" w:rsidR="00865192" w:rsidRPr="00244AF0" w:rsidRDefault="006E7E05" w:rsidP="003F443C">
      <w:pPr>
        <w:widowControl/>
        <w:tabs>
          <w:tab w:val="left" w:pos="-720"/>
          <w:tab w:val="left" w:pos="0"/>
          <w:tab w:val="left" w:pos="720"/>
          <w:tab w:val="left" w:pos="3240"/>
          <w:tab w:val="left" w:pos="5040"/>
        </w:tabs>
        <w:jc w:val="center"/>
      </w:pPr>
      <w:r w:rsidRPr="00244AF0">
        <w:t>Total Project Funds</w:t>
      </w:r>
      <w:r w:rsidRPr="00244AF0">
        <w:tab/>
      </w:r>
      <w:r w:rsidR="009619DD">
        <w:t xml:space="preserve"> </w:t>
      </w:r>
      <w:r w:rsidR="00307937">
        <w:rPr>
          <w:u w:val="double"/>
        </w:rPr>
        <w:t>$</w:t>
      </w:r>
      <w:r w:rsidR="00FB351A">
        <w:rPr>
          <w:b/>
          <w:u w:val="double"/>
        </w:rPr>
        <w:t>Dollar Amount</w:t>
      </w:r>
    </w:p>
    <w:p w14:paraId="24F93AC0" w14:textId="77777777" w:rsidR="00865192" w:rsidRPr="00244AF0" w:rsidRDefault="00865192" w:rsidP="00C060A7">
      <w:pPr>
        <w:widowControl/>
        <w:tabs>
          <w:tab w:val="left" w:pos="-720"/>
          <w:tab w:val="left" w:pos="0"/>
          <w:tab w:val="left" w:pos="720"/>
          <w:tab w:val="left" w:pos="3240"/>
          <w:tab w:val="left" w:pos="5040"/>
        </w:tabs>
        <w:jc w:val="both"/>
      </w:pPr>
    </w:p>
    <w:p w14:paraId="084F94BF" w14:textId="77777777" w:rsidR="00865192" w:rsidRPr="00244AF0" w:rsidRDefault="006E7E05" w:rsidP="00C060A7">
      <w:pPr>
        <w:widowControl/>
        <w:tabs>
          <w:tab w:val="left" w:pos="-720"/>
          <w:tab w:val="left" w:pos="0"/>
          <w:tab w:val="left" w:pos="720"/>
          <w:tab w:val="left" w:pos="3240"/>
          <w:tab w:val="left" w:pos="5040"/>
        </w:tabs>
        <w:jc w:val="both"/>
      </w:pPr>
      <w:r w:rsidRPr="00244AF0">
        <w:tab/>
      </w:r>
    </w:p>
    <w:p w14:paraId="700A1151" w14:textId="77777777" w:rsidR="00865192" w:rsidRPr="00244AF0" w:rsidRDefault="00865192" w:rsidP="00C060A7">
      <w:pPr>
        <w:widowControl/>
        <w:tabs>
          <w:tab w:val="left" w:pos="-720"/>
          <w:tab w:val="left" w:pos="0"/>
          <w:tab w:val="left" w:pos="720"/>
          <w:tab w:val="left" w:pos="3240"/>
          <w:tab w:val="left" w:pos="5040"/>
        </w:tabs>
        <w:jc w:val="both"/>
      </w:pPr>
    </w:p>
    <w:p w14:paraId="4D473787" w14:textId="0C1AFFD8" w:rsidR="00CF140A" w:rsidRDefault="00880A81" w:rsidP="002B0CD2">
      <w:pPr>
        <w:widowControl/>
        <w:tabs>
          <w:tab w:val="left" w:pos="-720"/>
          <w:tab w:val="left" w:pos="0"/>
          <w:tab w:val="left" w:pos="1440"/>
          <w:tab w:val="left" w:pos="3240"/>
          <w:tab w:val="left" w:pos="5040"/>
        </w:tabs>
        <w:jc w:val="both"/>
      </w:pPr>
      <w:r>
        <w:t>P</w:t>
      </w:r>
      <w:r w:rsidR="006E7E05" w:rsidRPr="00244AF0">
        <w:t xml:space="preserve">ayments of Grant Funds shall be made </w:t>
      </w:r>
      <w:r w:rsidR="00921B76">
        <w:t>as a reimbursement upon</w:t>
      </w:r>
      <w:r>
        <w:t xml:space="preserve"> completion of the </w:t>
      </w:r>
      <w:r w:rsidRPr="00722438">
        <w:rPr>
          <w:b/>
          <w:bCs/>
        </w:rPr>
        <w:t>GRANTEES’s</w:t>
      </w:r>
      <w:r>
        <w:t xml:space="preserve"> ADU project and</w:t>
      </w:r>
      <w:r w:rsidR="00CF140A">
        <w:t xml:space="preserve"> supported by </w:t>
      </w:r>
      <w:r>
        <w:t>the award disbursement criteria as outlined in the Borough’s ADU Program Guidelines</w:t>
      </w:r>
      <w:r w:rsidR="00E927CA">
        <w:t xml:space="preserve"> and this grant agreement</w:t>
      </w:r>
      <w:r>
        <w:t>.</w:t>
      </w:r>
      <w:r w:rsidR="00722438">
        <w:t xml:space="preserve"> </w:t>
      </w:r>
    </w:p>
    <w:p w14:paraId="402A0D7C" w14:textId="77777777" w:rsidR="00CF140A" w:rsidRDefault="00CF140A" w:rsidP="002B0CD2">
      <w:pPr>
        <w:widowControl/>
        <w:tabs>
          <w:tab w:val="left" w:pos="-720"/>
          <w:tab w:val="left" w:pos="0"/>
          <w:tab w:val="left" w:pos="1440"/>
          <w:tab w:val="left" w:pos="3240"/>
          <w:tab w:val="left" w:pos="5040"/>
        </w:tabs>
        <w:jc w:val="both"/>
      </w:pPr>
    </w:p>
    <w:p w14:paraId="3F65A2D1" w14:textId="7768E2F9" w:rsidR="00A02076" w:rsidRPr="001E6F33" w:rsidRDefault="00176686" w:rsidP="001E6F33">
      <w:pPr>
        <w:widowControl/>
        <w:autoSpaceDE/>
        <w:autoSpaceDN/>
        <w:adjustRightInd/>
        <w:rPr>
          <w:b/>
          <w:i/>
        </w:rPr>
      </w:pPr>
      <w:r>
        <w:rPr>
          <w:b/>
          <w:i/>
        </w:rPr>
        <w:br w:type="page"/>
      </w:r>
      <w:bookmarkStart w:id="2" w:name="Quarterly"/>
    </w:p>
    <w:p w14:paraId="39241487" w14:textId="1C731B0D" w:rsidR="00382F80" w:rsidRDefault="0065494B" w:rsidP="001E6F33">
      <w:pPr>
        <w:jc w:val="center"/>
        <w:rPr>
          <w:b/>
        </w:rPr>
      </w:pPr>
      <w:r>
        <w:rPr>
          <w:b/>
        </w:rPr>
        <w:lastRenderedPageBreak/>
        <w:t xml:space="preserve">EXHIBIT C </w:t>
      </w:r>
      <w:r w:rsidR="00382F80">
        <w:rPr>
          <w:b/>
        </w:rPr>
        <w:t>–</w:t>
      </w:r>
      <w:r>
        <w:rPr>
          <w:b/>
        </w:rPr>
        <w:t xml:space="preserve"> </w:t>
      </w:r>
    </w:p>
    <w:p w14:paraId="38344866" w14:textId="77777777" w:rsidR="00382F80" w:rsidRDefault="00382F80" w:rsidP="001E6F33">
      <w:pPr>
        <w:jc w:val="center"/>
        <w:rPr>
          <w:b/>
        </w:rPr>
      </w:pPr>
    </w:p>
    <w:p w14:paraId="48CA443A" w14:textId="296926D9" w:rsidR="00A02076" w:rsidRPr="001E6F33" w:rsidRDefault="00880A81" w:rsidP="001E6F33">
      <w:pPr>
        <w:jc w:val="center"/>
      </w:pPr>
      <w:r>
        <w:rPr>
          <w:b/>
        </w:rPr>
        <w:t>REIMBURSEMENT REQUEST</w:t>
      </w:r>
    </w:p>
    <w:p w14:paraId="12A83060" w14:textId="0E0F5874" w:rsidR="00A02076" w:rsidRPr="001E6F33" w:rsidRDefault="00DA3F14" w:rsidP="001E6F33">
      <w:pPr>
        <w:jc w:val="center"/>
        <w:rPr>
          <w:b/>
        </w:rPr>
      </w:pPr>
      <w:r>
        <w:rPr>
          <w:b/>
        </w:rPr>
        <w:t xml:space="preserve">(Required </w:t>
      </w:r>
      <w:r w:rsidR="00880A81">
        <w:rPr>
          <w:b/>
        </w:rPr>
        <w:t>for all Recipients of ADU Grant Program Funding</w:t>
      </w:r>
      <w:r>
        <w:rPr>
          <w:b/>
        </w:rPr>
        <w:t>)</w:t>
      </w:r>
    </w:p>
    <w:p w14:paraId="59549B68" w14:textId="77777777" w:rsidR="00A02076" w:rsidRPr="001E6F33" w:rsidRDefault="00594B6B" w:rsidP="001A07E4">
      <w:pPr>
        <w:jc w:val="both"/>
      </w:pPr>
      <w:r>
        <w:rPr>
          <w:b/>
        </w:rPr>
        <w:pict w14:anchorId="4735CFDA">
          <v:rect id="_x0000_i1025" style="width:468pt;height:3pt" o:hralign="center" o:hrstd="t" o:hrnoshade="t" o:hr="t" fillcolor="gray [1629]" stroked="f"/>
        </w:pict>
      </w:r>
    </w:p>
    <w:p w14:paraId="1DDAB807" w14:textId="6DD8B747" w:rsidR="00A02076" w:rsidRPr="006C1284" w:rsidRDefault="00BC2B8B" w:rsidP="00E927CA">
      <w:pPr>
        <w:jc w:val="center"/>
        <w:rPr>
          <w:b/>
        </w:rPr>
      </w:pPr>
      <w:r>
        <w:rPr>
          <w:b/>
        </w:rPr>
        <w:t>REIMBURSEMENT REQUESTS SHALL</w:t>
      </w:r>
      <w:r w:rsidR="00A02076" w:rsidRPr="001E6F33">
        <w:rPr>
          <w:b/>
        </w:rPr>
        <w:t xml:space="preserve"> BE SUBMITTED TO THE KETCHIKAN GATEWAY </w:t>
      </w:r>
      <w:r w:rsidR="00A02076" w:rsidRPr="006C1284">
        <w:rPr>
          <w:b/>
        </w:rPr>
        <w:t xml:space="preserve">BOROUGH </w:t>
      </w:r>
      <w:r>
        <w:rPr>
          <w:b/>
        </w:rPr>
        <w:t>MANAGER’S OFFICE</w:t>
      </w:r>
      <w:r w:rsidR="00A02076" w:rsidRPr="006C1284">
        <w:rPr>
          <w:b/>
        </w:rPr>
        <w:t xml:space="preserve"> BY THE DEADLINE OUTLINE BELOW.</w:t>
      </w:r>
    </w:p>
    <w:p w14:paraId="6AD2B6D0" w14:textId="03275819" w:rsidR="00A02076" w:rsidRPr="001E6F33" w:rsidRDefault="00A02076" w:rsidP="001A07E4">
      <w:pPr>
        <w:jc w:val="both"/>
        <w:rPr>
          <w:sz w:val="22"/>
          <w:szCs w:val="22"/>
        </w:rPr>
      </w:pPr>
      <w:r w:rsidRPr="006C1284">
        <w:t xml:space="preserve"> </w:t>
      </w:r>
      <w:r w:rsidRPr="006C1284">
        <w:rPr>
          <w:sz w:val="22"/>
          <w:szCs w:val="22"/>
        </w:rPr>
        <w:t xml:space="preserve">● 1900 First Avenue, Suite </w:t>
      </w:r>
      <w:r w:rsidR="006C1284" w:rsidRPr="006C1284">
        <w:rPr>
          <w:sz w:val="22"/>
          <w:szCs w:val="22"/>
        </w:rPr>
        <w:t>210</w:t>
      </w:r>
      <w:r w:rsidRPr="006C1284">
        <w:rPr>
          <w:sz w:val="22"/>
          <w:szCs w:val="22"/>
        </w:rPr>
        <w:t xml:space="preserve">, Ketchikan, Alaska 99901 ● Email: </w:t>
      </w:r>
      <w:r w:rsidR="006C1284" w:rsidRPr="006C1284">
        <w:rPr>
          <w:sz w:val="22"/>
          <w:szCs w:val="22"/>
        </w:rPr>
        <w:t>grants@kgbak.us</w:t>
      </w:r>
      <w:r w:rsidR="006C1284">
        <w:rPr>
          <w:sz w:val="22"/>
          <w:szCs w:val="22"/>
        </w:rPr>
        <w:t xml:space="preserve"> </w:t>
      </w:r>
      <w:r w:rsidRPr="006C1284">
        <w:rPr>
          <w:sz w:val="22"/>
          <w:szCs w:val="22"/>
        </w:rPr>
        <w:t>● Phone: 907-228-66</w:t>
      </w:r>
      <w:r w:rsidR="006C1284" w:rsidRPr="006C1284">
        <w:rPr>
          <w:sz w:val="22"/>
          <w:szCs w:val="22"/>
        </w:rPr>
        <w:t>25</w:t>
      </w:r>
      <w:r w:rsidRPr="006C1284">
        <w:rPr>
          <w:sz w:val="22"/>
          <w:szCs w:val="22"/>
        </w:rPr>
        <w:t xml:space="preserve"> ●</w:t>
      </w:r>
    </w:p>
    <w:p w14:paraId="30BC3456" w14:textId="77777777" w:rsidR="00A02076" w:rsidRPr="001E6F33" w:rsidRDefault="00594B6B" w:rsidP="001A07E4">
      <w:pPr>
        <w:jc w:val="both"/>
      </w:pPr>
      <w:r>
        <w:rPr>
          <w:b/>
        </w:rPr>
        <w:pict w14:anchorId="7673AEE4">
          <v:rect id="_x0000_i1026" style="width:468pt;height:3pt" o:hralign="center" o:hrstd="t" o:hrnoshade="t" o:hr="t" fillcolor="gray [1629]" stroked="f"/>
        </w:pict>
      </w:r>
    </w:p>
    <w:p w14:paraId="3F309AF0" w14:textId="77777777" w:rsidR="00A02076" w:rsidRPr="001E6F33" w:rsidRDefault="00A02076" w:rsidP="001A07E4">
      <w:pPr>
        <w:rPr>
          <w:b/>
        </w:rPr>
      </w:pPr>
    </w:p>
    <w:p w14:paraId="46B4BEE8" w14:textId="506951B7" w:rsidR="00A02076" w:rsidRDefault="00BC2B8B" w:rsidP="001E6F33">
      <w:pPr>
        <w:jc w:val="center"/>
        <w:rPr>
          <w:b/>
        </w:rPr>
      </w:pPr>
      <w:r>
        <w:rPr>
          <w:b/>
        </w:rPr>
        <w:t>REIMBURSEMENT</w:t>
      </w:r>
      <w:r w:rsidRPr="001E6F33">
        <w:rPr>
          <w:b/>
        </w:rPr>
        <w:t xml:space="preserve"> </w:t>
      </w:r>
      <w:r w:rsidR="00A02076" w:rsidRPr="001E6F33">
        <w:rPr>
          <w:b/>
        </w:rPr>
        <w:t>REQUIREMENTS</w:t>
      </w:r>
    </w:p>
    <w:p w14:paraId="1F0C9C54" w14:textId="77777777" w:rsidR="00382F80" w:rsidRPr="001E6F33" w:rsidRDefault="00382F80" w:rsidP="001E6F33">
      <w:pPr>
        <w:jc w:val="center"/>
        <w:rPr>
          <w:b/>
        </w:rPr>
      </w:pPr>
    </w:p>
    <w:p w14:paraId="41D61862" w14:textId="5AEB4457" w:rsidR="00A02076" w:rsidRPr="001E6F33" w:rsidRDefault="00BC2B8B" w:rsidP="001A07E4">
      <w:pPr>
        <w:jc w:val="both"/>
      </w:pPr>
      <w:r>
        <w:t>All ADU Grant Program funding recipients</w:t>
      </w:r>
      <w:r w:rsidR="00A02076" w:rsidRPr="001E6F33">
        <w:t xml:space="preserve"> are required to submit </w:t>
      </w:r>
      <w:r>
        <w:t>a reimbursement request</w:t>
      </w:r>
      <w:r w:rsidR="00A02076" w:rsidRPr="001E6F33">
        <w:t xml:space="preserve"> to the Ketchikan Gateway Borough</w:t>
      </w:r>
      <w:r>
        <w:t xml:space="preserve"> within two (2) years of the Grantee’s issuance of a Borough zoning permit</w:t>
      </w:r>
      <w:r w:rsidR="00A02076" w:rsidRPr="001E6F33">
        <w:t xml:space="preserve">. </w:t>
      </w:r>
      <w:r>
        <w:t xml:space="preserve">Failure to do will result in this grant agreement becoming null and void. </w:t>
      </w:r>
    </w:p>
    <w:p w14:paraId="4D724796" w14:textId="77777777" w:rsidR="00A02076" w:rsidRPr="001E6F33" w:rsidRDefault="00A02076" w:rsidP="001A07E4">
      <w:pPr>
        <w:jc w:val="both"/>
      </w:pPr>
    </w:p>
    <w:p w14:paraId="3431131E" w14:textId="50696337" w:rsidR="00A02076" w:rsidRDefault="00481B2B" w:rsidP="001A07E4">
      <w:pPr>
        <w:jc w:val="both"/>
      </w:pPr>
      <w:r>
        <w:t>The Grantee shall submit the following documentation to be eligible for the disbursement of ADU Grant Program funding:</w:t>
      </w:r>
    </w:p>
    <w:p w14:paraId="6B8DA205" w14:textId="77777777" w:rsidR="00481B2B" w:rsidRDefault="00481B2B" w:rsidP="001A07E4">
      <w:pPr>
        <w:jc w:val="both"/>
      </w:pPr>
    </w:p>
    <w:p w14:paraId="79EAD1F8" w14:textId="749DA524" w:rsidR="00481B2B" w:rsidRDefault="00DA1356" w:rsidP="00481B2B">
      <w:pPr>
        <w:pStyle w:val="ListParagraph"/>
        <w:numPr>
          <w:ilvl w:val="0"/>
          <w:numId w:val="26"/>
        </w:numPr>
        <w:jc w:val="both"/>
      </w:pPr>
      <w:r>
        <w:t>Before and after photos of the subject project site, including interior and exterior photos of the newly constructed ADU.</w:t>
      </w:r>
    </w:p>
    <w:p w14:paraId="66F86735" w14:textId="2A646386" w:rsidR="00DA1356" w:rsidRDefault="00DA1356" w:rsidP="00481B2B">
      <w:pPr>
        <w:pStyle w:val="ListParagraph"/>
        <w:numPr>
          <w:ilvl w:val="0"/>
          <w:numId w:val="26"/>
        </w:numPr>
        <w:jc w:val="both"/>
      </w:pPr>
      <w:r>
        <w:t xml:space="preserve">City of Ketchikan residents: Proof of passing final inspection by City of Ketchikan Building department and issuance of a certificate of occupancy. </w:t>
      </w:r>
    </w:p>
    <w:p w14:paraId="15371CCA" w14:textId="77DA3E91" w:rsidR="00594B6B" w:rsidRDefault="00594B6B" w:rsidP="00481B2B">
      <w:pPr>
        <w:pStyle w:val="ListParagraph"/>
        <w:numPr>
          <w:ilvl w:val="0"/>
          <w:numId w:val="26"/>
        </w:numPr>
        <w:jc w:val="both"/>
      </w:pPr>
      <w:r>
        <w:t>Receipts and invoices for goods and services used to complete the new ADU shall be attached to the reimbursement request.</w:t>
      </w:r>
    </w:p>
    <w:p w14:paraId="7656FF6A" w14:textId="77777777" w:rsidR="00DA1356" w:rsidRDefault="00DA1356" w:rsidP="00DA1356">
      <w:pPr>
        <w:jc w:val="both"/>
      </w:pPr>
    </w:p>
    <w:p w14:paraId="688BCD99" w14:textId="630EB61D" w:rsidR="00DA1356" w:rsidRDefault="00DA1356" w:rsidP="00DA1356">
      <w:pPr>
        <w:jc w:val="both"/>
      </w:pPr>
      <w:r>
        <w:t>The Grantee shall meet the following award disbursement criteria, to be determined by Ketchikan Gateway Borough staff:</w:t>
      </w:r>
    </w:p>
    <w:p w14:paraId="1DC82E9C" w14:textId="77777777" w:rsidR="00DA1356" w:rsidRDefault="00DA1356" w:rsidP="00DA1356">
      <w:pPr>
        <w:jc w:val="both"/>
      </w:pPr>
    </w:p>
    <w:p w14:paraId="47E855BE" w14:textId="7761FFE9" w:rsidR="00DA1356" w:rsidRDefault="00DA1356" w:rsidP="00DA1356">
      <w:pPr>
        <w:pStyle w:val="ListParagraph"/>
        <w:numPr>
          <w:ilvl w:val="0"/>
          <w:numId w:val="26"/>
        </w:numPr>
        <w:jc w:val="both"/>
      </w:pPr>
      <w:r>
        <w:t>Project completion: Grantee must complete the construction of the new ADU within two years of the zoning and, for City of Ketchikan residents, the building permit being issued.</w:t>
      </w:r>
    </w:p>
    <w:p w14:paraId="1452CDC4" w14:textId="0B57417D" w:rsidR="00DA1356" w:rsidRDefault="00DA1356" w:rsidP="00DA1356">
      <w:pPr>
        <w:pStyle w:val="ListParagraph"/>
        <w:numPr>
          <w:ilvl w:val="0"/>
          <w:numId w:val="26"/>
        </w:numPr>
        <w:jc w:val="both"/>
      </w:pPr>
      <w:r>
        <w:t>Tax and Compliance Status: Grantee must be current on all property and sales taxes and have no outstanding cases with Borough Code Enforcement on the subject property.</w:t>
      </w:r>
    </w:p>
    <w:p w14:paraId="73BEF6F5" w14:textId="1DC68C74" w:rsidR="00DA1356" w:rsidRDefault="00DA1356" w:rsidP="00E927CA">
      <w:pPr>
        <w:pStyle w:val="ListParagraph"/>
        <w:numPr>
          <w:ilvl w:val="0"/>
          <w:numId w:val="26"/>
        </w:numPr>
        <w:jc w:val="both"/>
      </w:pPr>
      <w:r>
        <w:t>Non-Transferability: The grant is non-transferrable; property conveyance before the grant award will render the grant award null and void.</w:t>
      </w:r>
    </w:p>
    <w:p w14:paraId="5FC823B8" w14:textId="77777777" w:rsidR="001E6F33" w:rsidRPr="001E6F33" w:rsidRDefault="001E6F33" w:rsidP="001A07E4">
      <w:pPr>
        <w:jc w:val="both"/>
      </w:pPr>
    </w:p>
    <w:p w14:paraId="0F3E20BC" w14:textId="77777777" w:rsidR="00382F80" w:rsidRDefault="00382F80">
      <w:pPr>
        <w:widowControl/>
        <w:autoSpaceDE/>
        <w:autoSpaceDN/>
        <w:adjustRightInd/>
        <w:rPr>
          <w:b/>
        </w:rPr>
      </w:pPr>
      <w:r>
        <w:rPr>
          <w:b/>
        </w:rPr>
        <w:br w:type="page"/>
      </w:r>
    </w:p>
    <w:bookmarkEnd w:id="2"/>
    <w:p w14:paraId="773F68E6" w14:textId="7D83C571" w:rsidR="00F70171" w:rsidRDefault="00F70171" w:rsidP="001E6F33">
      <w:pPr>
        <w:jc w:val="center"/>
        <w:rPr>
          <w:b/>
        </w:rPr>
      </w:pPr>
    </w:p>
    <w:p w14:paraId="0BBB7CE4" w14:textId="7B7BA37A" w:rsidR="00A02076" w:rsidRPr="001E6F33" w:rsidRDefault="00E63381" w:rsidP="001E6F33">
      <w:pPr>
        <w:jc w:val="center"/>
      </w:pPr>
      <w:r>
        <w:rPr>
          <w:b/>
        </w:rPr>
        <w:t xml:space="preserve">EXHIBIT </w:t>
      </w:r>
      <w:r w:rsidR="00696184">
        <w:rPr>
          <w:b/>
        </w:rPr>
        <w:t xml:space="preserve">C </w:t>
      </w:r>
      <w:r>
        <w:rPr>
          <w:b/>
        </w:rPr>
        <w:t>– REIMBURSEMENT REQUEST</w:t>
      </w:r>
    </w:p>
    <w:tbl>
      <w:tblPr>
        <w:tblW w:w="101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615"/>
        <w:gridCol w:w="1955"/>
        <w:gridCol w:w="2083"/>
        <w:gridCol w:w="2082"/>
        <w:gridCol w:w="2083"/>
      </w:tblGrid>
      <w:tr w:rsidR="00931C2B" w:rsidRPr="00176686" w14:paraId="3694106F" w14:textId="77777777" w:rsidTr="00E927CA">
        <w:trPr>
          <w:jc w:val="center"/>
        </w:trPr>
        <w:tc>
          <w:tcPr>
            <w:tcW w:w="1955" w:type="dxa"/>
            <w:gridSpan w:val="2"/>
            <w:tcBorders>
              <w:bottom w:val="nil"/>
              <w:right w:val="nil"/>
            </w:tcBorders>
          </w:tcPr>
          <w:p w14:paraId="32B2DC85" w14:textId="765A9F20" w:rsidR="00931C2B" w:rsidRPr="001E6F33" w:rsidRDefault="00931C2B" w:rsidP="000276AA">
            <w:pPr>
              <w:adjustRightInd/>
              <w:spacing w:line="321" w:lineRule="exact"/>
              <w:ind w:left="40"/>
              <w:rPr>
                <w:rFonts w:eastAsia="Arial"/>
              </w:rPr>
            </w:pPr>
          </w:p>
        </w:tc>
        <w:tc>
          <w:tcPr>
            <w:tcW w:w="1955" w:type="dxa"/>
            <w:tcBorders>
              <w:left w:val="nil"/>
              <w:bottom w:val="nil"/>
              <w:right w:val="nil"/>
            </w:tcBorders>
          </w:tcPr>
          <w:p w14:paraId="12C29BCF" w14:textId="77777777" w:rsidR="00931C2B" w:rsidRPr="00176686" w:rsidRDefault="00931C2B" w:rsidP="00176686">
            <w:pPr>
              <w:adjustRightInd/>
              <w:rPr>
                <w:rFonts w:ascii="Arial" w:eastAsia="Arial" w:hAnsi="Arial" w:cs="Arial"/>
                <w:sz w:val="22"/>
                <w:szCs w:val="22"/>
              </w:rPr>
            </w:pPr>
          </w:p>
        </w:tc>
        <w:tc>
          <w:tcPr>
            <w:tcW w:w="2083" w:type="dxa"/>
            <w:tcBorders>
              <w:left w:val="nil"/>
              <w:bottom w:val="nil"/>
              <w:right w:val="nil"/>
            </w:tcBorders>
          </w:tcPr>
          <w:p w14:paraId="4EDFFE3C" w14:textId="77777777" w:rsidR="00931C2B" w:rsidRPr="001E6F33" w:rsidRDefault="00931C2B" w:rsidP="00E63381">
            <w:pPr>
              <w:adjustRightInd/>
              <w:rPr>
                <w:rFonts w:eastAsia="Arial"/>
                <w:b/>
                <w:sz w:val="22"/>
                <w:szCs w:val="22"/>
              </w:rPr>
            </w:pPr>
          </w:p>
        </w:tc>
        <w:tc>
          <w:tcPr>
            <w:tcW w:w="2082" w:type="dxa"/>
            <w:tcBorders>
              <w:left w:val="nil"/>
              <w:bottom w:val="nil"/>
              <w:right w:val="nil"/>
            </w:tcBorders>
          </w:tcPr>
          <w:p w14:paraId="022919D2" w14:textId="77777777" w:rsidR="00931C2B" w:rsidRPr="00176686" w:rsidRDefault="00931C2B" w:rsidP="00176686">
            <w:pPr>
              <w:adjustRightInd/>
              <w:rPr>
                <w:rFonts w:ascii="Arial" w:eastAsia="Arial" w:hAnsi="Arial" w:cs="Arial"/>
                <w:sz w:val="22"/>
                <w:szCs w:val="22"/>
              </w:rPr>
            </w:pPr>
          </w:p>
        </w:tc>
        <w:tc>
          <w:tcPr>
            <w:tcW w:w="2083" w:type="dxa"/>
            <w:tcBorders>
              <w:left w:val="nil"/>
              <w:bottom w:val="nil"/>
            </w:tcBorders>
          </w:tcPr>
          <w:p w14:paraId="7DD02E7B" w14:textId="77777777" w:rsidR="00931C2B" w:rsidRPr="00176686" w:rsidRDefault="00931C2B" w:rsidP="00176686">
            <w:pPr>
              <w:adjustRightInd/>
              <w:rPr>
                <w:rFonts w:ascii="Arial" w:eastAsia="Arial" w:hAnsi="Arial" w:cs="Arial"/>
                <w:sz w:val="22"/>
                <w:szCs w:val="22"/>
              </w:rPr>
            </w:pPr>
          </w:p>
        </w:tc>
      </w:tr>
      <w:tr w:rsidR="00931C2B" w:rsidRPr="00176686" w14:paraId="6E1C861E" w14:textId="77777777" w:rsidTr="00E927CA">
        <w:trPr>
          <w:jc w:val="center"/>
        </w:trPr>
        <w:tc>
          <w:tcPr>
            <w:tcW w:w="10158" w:type="dxa"/>
            <w:gridSpan w:val="6"/>
            <w:tcBorders>
              <w:top w:val="nil"/>
              <w:bottom w:val="nil"/>
            </w:tcBorders>
          </w:tcPr>
          <w:p w14:paraId="69474485" w14:textId="77777777" w:rsidR="00931C2B" w:rsidRPr="00176686" w:rsidRDefault="00931C2B" w:rsidP="001E6F33">
            <w:pPr>
              <w:adjustRightInd/>
              <w:spacing w:before="39"/>
              <w:jc w:val="center"/>
              <w:rPr>
                <w:rFonts w:eastAsia="Arial" w:hAnsi="Arial" w:cs="Arial"/>
                <w:b/>
                <w:szCs w:val="22"/>
              </w:rPr>
            </w:pPr>
            <w:r w:rsidRPr="00176686">
              <w:rPr>
                <w:rFonts w:eastAsia="Arial" w:hAnsi="Arial" w:cs="Arial"/>
                <w:b/>
                <w:szCs w:val="22"/>
              </w:rPr>
              <w:t>KETCHIKAN GATEWAY BOROUGH</w:t>
            </w:r>
          </w:p>
        </w:tc>
      </w:tr>
      <w:tr w:rsidR="00931C2B" w:rsidRPr="00176686" w14:paraId="064893D1" w14:textId="77777777" w:rsidTr="00E927CA">
        <w:trPr>
          <w:jc w:val="center"/>
        </w:trPr>
        <w:tc>
          <w:tcPr>
            <w:tcW w:w="10158" w:type="dxa"/>
            <w:gridSpan w:val="6"/>
            <w:tcBorders>
              <w:top w:val="nil"/>
              <w:bottom w:val="nil"/>
            </w:tcBorders>
          </w:tcPr>
          <w:p w14:paraId="57522B00" w14:textId="77777777" w:rsidR="00931C2B" w:rsidRPr="00176686" w:rsidRDefault="00931C2B" w:rsidP="00176686">
            <w:pPr>
              <w:adjustRightInd/>
              <w:spacing w:before="39"/>
              <w:ind w:left="3345"/>
              <w:rPr>
                <w:rFonts w:eastAsia="Arial" w:hAnsi="Arial" w:cs="Arial"/>
                <w:b/>
                <w:szCs w:val="22"/>
              </w:rPr>
            </w:pPr>
          </w:p>
        </w:tc>
      </w:tr>
      <w:tr w:rsidR="00931C2B" w:rsidRPr="00176686" w14:paraId="34601152" w14:textId="77777777" w:rsidTr="00E927CA">
        <w:trPr>
          <w:jc w:val="center"/>
        </w:trPr>
        <w:tc>
          <w:tcPr>
            <w:tcW w:w="10158" w:type="dxa"/>
            <w:gridSpan w:val="6"/>
            <w:tcBorders>
              <w:top w:val="nil"/>
            </w:tcBorders>
          </w:tcPr>
          <w:p w14:paraId="295B7339" w14:textId="2D065605" w:rsidR="00931C2B" w:rsidRPr="00176686" w:rsidRDefault="00696184" w:rsidP="001A17D6">
            <w:pPr>
              <w:adjustRightInd/>
              <w:spacing w:before="55"/>
              <w:jc w:val="center"/>
              <w:rPr>
                <w:rFonts w:eastAsia="Arial" w:hAnsi="Arial" w:cs="Arial"/>
                <w:sz w:val="20"/>
                <w:szCs w:val="22"/>
              </w:rPr>
            </w:pPr>
            <w:r>
              <w:rPr>
                <w:rFonts w:eastAsia="Arial" w:hAnsi="Arial" w:cs="Arial"/>
                <w:sz w:val="20"/>
                <w:szCs w:val="22"/>
              </w:rPr>
              <w:t>KETCHIKAN GATEWAY BOROUGH ADU</w:t>
            </w:r>
            <w:r w:rsidR="00931C2B" w:rsidRPr="00176686">
              <w:rPr>
                <w:rFonts w:eastAsia="Arial" w:hAnsi="Arial" w:cs="Arial"/>
                <w:sz w:val="20"/>
                <w:szCs w:val="22"/>
              </w:rPr>
              <w:t xml:space="preserve"> GRANT </w:t>
            </w:r>
            <w:r>
              <w:rPr>
                <w:rFonts w:eastAsia="Arial" w:hAnsi="Arial" w:cs="Arial"/>
                <w:sz w:val="20"/>
                <w:szCs w:val="22"/>
              </w:rPr>
              <w:t xml:space="preserve">PROGRAM </w:t>
            </w:r>
            <w:r w:rsidR="00931C2B" w:rsidRPr="00176686">
              <w:rPr>
                <w:rFonts w:eastAsia="Arial" w:hAnsi="Arial" w:cs="Arial"/>
                <w:sz w:val="20"/>
                <w:szCs w:val="22"/>
              </w:rPr>
              <w:t>REIMBURSEMENT REQUEST</w:t>
            </w:r>
          </w:p>
        </w:tc>
      </w:tr>
      <w:tr w:rsidR="00696184" w:rsidRPr="00176686" w14:paraId="7021CE5D" w14:textId="77777777" w:rsidTr="00E927CA">
        <w:trPr>
          <w:jc w:val="center"/>
        </w:trPr>
        <w:tc>
          <w:tcPr>
            <w:tcW w:w="5993" w:type="dxa"/>
            <w:gridSpan w:val="4"/>
            <w:vMerge w:val="restart"/>
            <w:vAlign w:val="center"/>
          </w:tcPr>
          <w:p w14:paraId="648558CB" w14:textId="218404E6" w:rsidR="00696184" w:rsidRPr="001A17D6" w:rsidRDefault="00696184" w:rsidP="001A17D6">
            <w:pPr>
              <w:adjustRightInd/>
              <w:spacing w:before="4"/>
              <w:ind w:left="28"/>
              <w:rPr>
                <w:rFonts w:asciiTheme="minorHAnsi" w:eastAsia="Arial" w:hAnsiTheme="minorHAnsi" w:cstheme="minorHAnsi"/>
                <w:sz w:val="20"/>
                <w:szCs w:val="22"/>
              </w:rPr>
            </w:pPr>
            <w:r w:rsidRPr="001A17D6">
              <w:rPr>
                <w:rFonts w:asciiTheme="minorHAnsi" w:eastAsia="Arial" w:hAnsiTheme="minorHAnsi" w:cstheme="minorHAnsi"/>
                <w:sz w:val="20"/>
                <w:szCs w:val="22"/>
              </w:rPr>
              <w:t>Grantee:</w:t>
            </w:r>
          </w:p>
        </w:tc>
        <w:tc>
          <w:tcPr>
            <w:tcW w:w="4165" w:type="dxa"/>
            <w:gridSpan w:val="2"/>
          </w:tcPr>
          <w:p w14:paraId="6AAC5410" w14:textId="77777777" w:rsidR="00696184" w:rsidRPr="001A17D6" w:rsidRDefault="00696184" w:rsidP="00176686">
            <w:pPr>
              <w:adjustRightInd/>
              <w:spacing w:before="4"/>
              <w:ind w:left="28"/>
              <w:rPr>
                <w:rFonts w:asciiTheme="minorHAnsi" w:eastAsia="Arial" w:hAnsiTheme="minorHAnsi" w:cstheme="minorHAnsi"/>
                <w:sz w:val="20"/>
                <w:szCs w:val="22"/>
              </w:rPr>
            </w:pPr>
            <w:r w:rsidRPr="001A17D6">
              <w:rPr>
                <w:rFonts w:asciiTheme="minorHAnsi" w:eastAsia="Arial" w:hAnsiTheme="minorHAnsi" w:cstheme="minorHAnsi"/>
                <w:sz w:val="20"/>
                <w:szCs w:val="22"/>
              </w:rPr>
              <w:t>GL Number:</w:t>
            </w:r>
          </w:p>
        </w:tc>
      </w:tr>
      <w:tr w:rsidR="00696184" w:rsidRPr="00176686" w14:paraId="55F932BA" w14:textId="77777777" w:rsidTr="00E927CA">
        <w:trPr>
          <w:jc w:val="center"/>
        </w:trPr>
        <w:tc>
          <w:tcPr>
            <w:tcW w:w="5993" w:type="dxa"/>
            <w:gridSpan w:val="4"/>
            <w:vMerge/>
          </w:tcPr>
          <w:p w14:paraId="5BF6BCD8" w14:textId="0E994480" w:rsidR="00696184" w:rsidRPr="001A17D6" w:rsidRDefault="00696184" w:rsidP="00176686">
            <w:pPr>
              <w:adjustRightInd/>
              <w:spacing w:line="227" w:lineRule="exact"/>
              <w:ind w:left="28"/>
              <w:rPr>
                <w:rFonts w:asciiTheme="minorHAnsi" w:eastAsia="Arial" w:hAnsiTheme="minorHAnsi" w:cstheme="minorHAnsi"/>
                <w:sz w:val="20"/>
                <w:szCs w:val="22"/>
              </w:rPr>
            </w:pPr>
          </w:p>
        </w:tc>
        <w:tc>
          <w:tcPr>
            <w:tcW w:w="4165" w:type="dxa"/>
            <w:gridSpan w:val="2"/>
          </w:tcPr>
          <w:p w14:paraId="23B79C70" w14:textId="60BCC04C" w:rsidR="00696184" w:rsidRPr="001A17D6" w:rsidRDefault="001F1C46" w:rsidP="00176686">
            <w:pPr>
              <w:adjustRightInd/>
              <w:spacing w:line="227" w:lineRule="exact"/>
              <w:ind w:left="28"/>
              <w:rPr>
                <w:rFonts w:asciiTheme="minorHAnsi" w:eastAsia="Arial" w:hAnsiTheme="minorHAnsi" w:cstheme="minorHAnsi"/>
                <w:sz w:val="20"/>
                <w:szCs w:val="22"/>
              </w:rPr>
            </w:pPr>
            <w:r w:rsidRPr="001A17D6">
              <w:rPr>
                <w:rFonts w:asciiTheme="minorHAnsi" w:eastAsia="Arial" w:hAnsiTheme="minorHAnsi" w:cstheme="minorHAnsi"/>
                <w:sz w:val="20"/>
                <w:szCs w:val="22"/>
              </w:rPr>
              <w:t>Grant Effective Date</w:t>
            </w:r>
            <w:r w:rsidR="00696184" w:rsidRPr="001A17D6">
              <w:rPr>
                <w:rFonts w:asciiTheme="minorHAnsi" w:eastAsia="Arial" w:hAnsiTheme="minorHAnsi" w:cstheme="minorHAnsi"/>
                <w:sz w:val="20"/>
                <w:szCs w:val="22"/>
              </w:rPr>
              <w:t>:</w:t>
            </w:r>
          </w:p>
        </w:tc>
      </w:tr>
      <w:tr w:rsidR="00931C2B" w:rsidRPr="00176686" w14:paraId="4563D5B2" w14:textId="77777777" w:rsidTr="00E927CA">
        <w:trPr>
          <w:jc w:val="center"/>
        </w:trPr>
        <w:tc>
          <w:tcPr>
            <w:tcW w:w="1955" w:type="dxa"/>
            <w:gridSpan w:val="2"/>
            <w:tcBorders>
              <w:right w:val="nil"/>
            </w:tcBorders>
          </w:tcPr>
          <w:p w14:paraId="541BF2B2" w14:textId="442A0E28" w:rsidR="00931C2B" w:rsidRPr="001A17D6" w:rsidRDefault="00696184" w:rsidP="00176686">
            <w:pPr>
              <w:adjustRightInd/>
              <w:spacing w:line="227" w:lineRule="exact"/>
              <w:ind w:left="28"/>
              <w:rPr>
                <w:rFonts w:asciiTheme="minorHAnsi" w:eastAsia="Arial" w:hAnsiTheme="minorHAnsi" w:cstheme="minorHAnsi"/>
                <w:sz w:val="20"/>
                <w:szCs w:val="22"/>
              </w:rPr>
            </w:pPr>
            <w:r w:rsidRPr="001A17D6">
              <w:rPr>
                <w:rFonts w:asciiTheme="minorHAnsi" w:eastAsia="Arial" w:hAnsiTheme="minorHAnsi" w:cstheme="minorHAnsi"/>
                <w:sz w:val="20"/>
                <w:szCs w:val="22"/>
              </w:rPr>
              <w:t xml:space="preserve">ADU Grant #: </w:t>
            </w:r>
          </w:p>
        </w:tc>
        <w:tc>
          <w:tcPr>
            <w:tcW w:w="1955" w:type="dxa"/>
            <w:tcBorders>
              <w:left w:val="nil"/>
              <w:right w:val="nil"/>
            </w:tcBorders>
          </w:tcPr>
          <w:p w14:paraId="4F3A6A6F" w14:textId="77777777" w:rsidR="00931C2B" w:rsidRPr="001A17D6" w:rsidRDefault="00931C2B" w:rsidP="00176686">
            <w:pPr>
              <w:adjustRightInd/>
              <w:rPr>
                <w:rFonts w:asciiTheme="minorHAnsi" w:eastAsia="Arial" w:hAnsiTheme="minorHAnsi" w:cstheme="minorHAnsi"/>
                <w:sz w:val="22"/>
                <w:szCs w:val="22"/>
              </w:rPr>
            </w:pPr>
          </w:p>
        </w:tc>
        <w:tc>
          <w:tcPr>
            <w:tcW w:w="2083" w:type="dxa"/>
            <w:tcBorders>
              <w:left w:val="nil"/>
            </w:tcBorders>
          </w:tcPr>
          <w:p w14:paraId="0F120104" w14:textId="1C6DF99D" w:rsidR="00931C2B" w:rsidRPr="001A17D6" w:rsidRDefault="00931C2B" w:rsidP="00176686">
            <w:pPr>
              <w:adjustRightInd/>
              <w:ind w:left="36"/>
              <w:rPr>
                <w:rFonts w:asciiTheme="minorHAnsi" w:eastAsia="Arial" w:hAnsiTheme="minorHAnsi" w:cstheme="minorHAnsi"/>
                <w:sz w:val="20"/>
                <w:szCs w:val="22"/>
              </w:rPr>
            </w:pPr>
          </w:p>
        </w:tc>
        <w:tc>
          <w:tcPr>
            <w:tcW w:w="4165" w:type="dxa"/>
            <w:gridSpan w:val="2"/>
          </w:tcPr>
          <w:p w14:paraId="40BD9E04" w14:textId="420DB0C9" w:rsidR="00931C2B" w:rsidRPr="001A17D6" w:rsidRDefault="001F1C46" w:rsidP="00176686">
            <w:pPr>
              <w:tabs>
                <w:tab w:val="left" w:pos="2325"/>
              </w:tabs>
              <w:adjustRightInd/>
              <w:ind w:left="26"/>
              <w:rPr>
                <w:rFonts w:asciiTheme="minorHAnsi" w:eastAsia="Arial" w:hAnsiTheme="minorHAnsi" w:cstheme="minorHAnsi"/>
                <w:sz w:val="20"/>
                <w:szCs w:val="22"/>
              </w:rPr>
            </w:pPr>
            <w:r w:rsidRPr="001A17D6">
              <w:rPr>
                <w:rFonts w:asciiTheme="minorHAnsi" w:eastAsia="Arial" w:hAnsiTheme="minorHAnsi" w:cstheme="minorHAnsi"/>
                <w:sz w:val="20"/>
                <w:szCs w:val="22"/>
              </w:rPr>
              <w:t>Reimbursement Request Date:</w:t>
            </w:r>
          </w:p>
        </w:tc>
      </w:tr>
      <w:tr w:rsidR="00931C2B" w:rsidRPr="00176686" w14:paraId="7167AD02" w14:textId="77777777" w:rsidTr="00E927CA">
        <w:trPr>
          <w:jc w:val="center"/>
        </w:trPr>
        <w:tc>
          <w:tcPr>
            <w:tcW w:w="10158" w:type="dxa"/>
            <w:gridSpan w:val="6"/>
            <w:shd w:val="clear" w:color="auto" w:fill="CDCDCD"/>
          </w:tcPr>
          <w:p w14:paraId="2209EA21" w14:textId="1D679531" w:rsidR="00931C2B" w:rsidRPr="00176686" w:rsidRDefault="00211983" w:rsidP="001A17D6">
            <w:pPr>
              <w:adjustRightInd/>
              <w:spacing w:before="120"/>
              <w:ind w:left="36"/>
              <w:jc w:val="center"/>
              <w:rPr>
                <w:rFonts w:eastAsia="Arial" w:hAnsi="Arial" w:cs="Arial"/>
                <w:b/>
                <w:sz w:val="28"/>
                <w:szCs w:val="22"/>
              </w:rPr>
            </w:pPr>
            <w:r>
              <w:rPr>
                <w:rFonts w:eastAsia="Arial" w:hAnsi="Arial" w:cs="Arial"/>
                <w:b/>
                <w:sz w:val="28"/>
                <w:szCs w:val="22"/>
              </w:rPr>
              <w:t>Required</w:t>
            </w:r>
            <w:r w:rsidR="009926C1">
              <w:rPr>
                <w:rFonts w:eastAsia="Arial" w:hAnsi="Arial" w:cs="Arial"/>
                <w:b/>
                <w:sz w:val="28"/>
                <w:szCs w:val="22"/>
              </w:rPr>
              <w:t xml:space="preserve"> </w:t>
            </w:r>
            <w:r w:rsidR="001F1C46">
              <w:rPr>
                <w:rFonts w:eastAsia="Arial" w:hAnsi="Arial" w:cs="Arial"/>
                <w:b/>
                <w:sz w:val="28"/>
                <w:szCs w:val="22"/>
              </w:rPr>
              <w:t xml:space="preserve">Reimbursement Documentation </w:t>
            </w:r>
            <w:r w:rsidR="003D4720">
              <w:rPr>
                <w:rFonts w:eastAsia="Arial" w:hAnsi="Arial" w:cs="Arial"/>
                <w:b/>
                <w:sz w:val="28"/>
                <w:szCs w:val="22"/>
              </w:rPr>
              <w:t>to be Attached to this Request</w:t>
            </w:r>
            <w:r w:rsidR="001F1C46">
              <w:rPr>
                <w:rFonts w:eastAsia="Arial" w:hAnsi="Arial" w:cs="Arial"/>
                <w:b/>
                <w:sz w:val="28"/>
                <w:szCs w:val="22"/>
              </w:rPr>
              <w:t>:</w:t>
            </w:r>
          </w:p>
        </w:tc>
      </w:tr>
      <w:tr w:rsidR="00D97C51" w:rsidRPr="00176686" w14:paraId="2F5646DB" w14:textId="77777777" w:rsidTr="00E927CA">
        <w:trPr>
          <w:jc w:val="center"/>
        </w:trPr>
        <w:tc>
          <w:tcPr>
            <w:tcW w:w="5993" w:type="dxa"/>
            <w:gridSpan w:val="4"/>
          </w:tcPr>
          <w:p w14:paraId="27332928" w14:textId="72037A41" w:rsidR="00D97C51" w:rsidRPr="00E927CA" w:rsidRDefault="00E927CA" w:rsidP="00E927CA">
            <w:pPr>
              <w:adjustRightInd/>
              <w:spacing w:before="3" w:line="264" w:lineRule="auto"/>
              <w:ind w:right="124"/>
              <w:jc w:val="both"/>
              <w:rPr>
                <w:rFonts w:eastAsia="Arial"/>
                <w:b/>
                <w:sz w:val="20"/>
                <w:szCs w:val="20"/>
              </w:rPr>
            </w:pPr>
            <w:r w:rsidRPr="00E927CA">
              <w:rPr>
                <w:rFonts w:eastAsia="Arial"/>
                <w:b/>
                <w:sz w:val="20"/>
                <w:szCs w:val="20"/>
              </w:rPr>
              <w:t>I have submitted before &amp; after photos of the subject property, including interior and exterior photos of the new ADU.</w:t>
            </w:r>
          </w:p>
        </w:tc>
        <w:tc>
          <w:tcPr>
            <w:tcW w:w="2082" w:type="dxa"/>
            <w:vAlign w:val="center"/>
          </w:tcPr>
          <w:p w14:paraId="5FD59E4B" w14:textId="6588EA35" w:rsidR="00D97C51" w:rsidRPr="00E927CA" w:rsidRDefault="00E927CA" w:rsidP="00E927CA">
            <w:pPr>
              <w:adjustRightInd/>
              <w:spacing w:before="3" w:line="264" w:lineRule="auto"/>
              <w:ind w:right="124"/>
              <w:jc w:val="center"/>
              <w:rPr>
                <w:rFonts w:eastAsia="Arial" w:hAnsi="Arial" w:cs="Arial"/>
                <w:b/>
                <w:sz w:val="20"/>
                <w:szCs w:val="20"/>
              </w:rPr>
            </w:pPr>
            <w:r w:rsidRPr="00E927CA">
              <w:rPr>
                <w:rFonts w:eastAsia="Arial" w:hAnsi="Arial" w:cs="Arial"/>
                <w:b/>
                <w:sz w:val="20"/>
                <w:szCs w:val="20"/>
              </w:rPr>
              <w:t>Yes</w:t>
            </w:r>
          </w:p>
        </w:tc>
        <w:tc>
          <w:tcPr>
            <w:tcW w:w="2083" w:type="dxa"/>
            <w:vAlign w:val="center"/>
          </w:tcPr>
          <w:p w14:paraId="61C3CB2C" w14:textId="2E88BBA2" w:rsidR="00D97C51" w:rsidRPr="00E927CA" w:rsidRDefault="00E927CA" w:rsidP="00E927CA">
            <w:pPr>
              <w:adjustRightInd/>
              <w:spacing w:before="3" w:line="264" w:lineRule="auto"/>
              <w:ind w:left="1" w:right="346"/>
              <w:jc w:val="center"/>
              <w:rPr>
                <w:rFonts w:eastAsia="Arial" w:hAnsi="Arial" w:cs="Arial"/>
                <w:b/>
                <w:sz w:val="20"/>
                <w:szCs w:val="20"/>
              </w:rPr>
            </w:pPr>
            <w:r w:rsidRPr="00E927CA">
              <w:rPr>
                <w:rFonts w:eastAsia="Arial" w:hAnsi="Arial" w:cs="Arial"/>
                <w:b/>
                <w:sz w:val="20"/>
                <w:szCs w:val="20"/>
              </w:rPr>
              <w:t>No</w:t>
            </w:r>
          </w:p>
        </w:tc>
      </w:tr>
      <w:tr w:rsidR="00D97C51" w:rsidRPr="00176686" w14:paraId="3D93E31B" w14:textId="77777777" w:rsidTr="00E927CA">
        <w:trPr>
          <w:jc w:val="center"/>
        </w:trPr>
        <w:tc>
          <w:tcPr>
            <w:tcW w:w="5993" w:type="dxa"/>
            <w:gridSpan w:val="4"/>
          </w:tcPr>
          <w:p w14:paraId="5BEE6671" w14:textId="31F0CE29" w:rsidR="00D97C51" w:rsidRPr="00E927CA" w:rsidRDefault="00E927CA" w:rsidP="00E927CA">
            <w:pPr>
              <w:adjustRightInd/>
              <w:jc w:val="both"/>
              <w:rPr>
                <w:rFonts w:eastAsia="Arial"/>
                <w:b/>
                <w:sz w:val="20"/>
                <w:szCs w:val="20"/>
              </w:rPr>
            </w:pPr>
            <w:r w:rsidRPr="00E927CA">
              <w:rPr>
                <w:rFonts w:eastAsia="Arial"/>
                <w:b/>
                <w:sz w:val="20"/>
                <w:szCs w:val="20"/>
              </w:rPr>
              <w:t>I have obtained a certificate of occupancy from the City of Ketchikan Building Department (City residents only).</w:t>
            </w:r>
          </w:p>
        </w:tc>
        <w:tc>
          <w:tcPr>
            <w:tcW w:w="2082" w:type="dxa"/>
            <w:vAlign w:val="center"/>
          </w:tcPr>
          <w:p w14:paraId="63DCF2D6" w14:textId="427D398A" w:rsidR="00D97C51" w:rsidRPr="00E927CA" w:rsidRDefault="00E927CA" w:rsidP="00E927CA">
            <w:pPr>
              <w:adjustRightInd/>
              <w:spacing w:before="1"/>
              <w:ind w:right="23"/>
              <w:rPr>
                <w:rFonts w:eastAsia="Arial" w:hAnsi="Arial" w:cs="Arial"/>
                <w:b/>
                <w:sz w:val="20"/>
                <w:szCs w:val="20"/>
              </w:rPr>
            </w:pPr>
            <w:r>
              <w:rPr>
                <w:rFonts w:eastAsia="Arial" w:hAnsi="Arial" w:cs="Arial"/>
                <w:b/>
                <w:sz w:val="20"/>
                <w:szCs w:val="20"/>
              </w:rPr>
              <w:t xml:space="preserve">                </w:t>
            </w:r>
            <w:r w:rsidRPr="00E927CA">
              <w:rPr>
                <w:rFonts w:eastAsia="Arial" w:hAnsi="Arial" w:cs="Arial"/>
                <w:b/>
                <w:sz w:val="20"/>
                <w:szCs w:val="20"/>
              </w:rPr>
              <w:t>Yes</w:t>
            </w:r>
          </w:p>
        </w:tc>
        <w:tc>
          <w:tcPr>
            <w:tcW w:w="2083" w:type="dxa"/>
            <w:vAlign w:val="center"/>
          </w:tcPr>
          <w:p w14:paraId="2E5CEA43" w14:textId="6193B251" w:rsidR="00D97C51" w:rsidRPr="00E927CA" w:rsidRDefault="00E927CA" w:rsidP="00E927CA">
            <w:pPr>
              <w:adjustRightInd/>
              <w:spacing w:before="1"/>
              <w:ind w:left="31"/>
              <w:rPr>
                <w:rFonts w:eastAsia="Arial" w:hAnsi="Arial" w:cs="Arial"/>
                <w:b/>
                <w:sz w:val="20"/>
                <w:szCs w:val="20"/>
              </w:rPr>
            </w:pPr>
            <w:r>
              <w:rPr>
                <w:rFonts w:eastAsia="Arial" w:hAnsi="Arial" w:cs="Arial"/>
                <w:b/>
                <w:sz w:val="20"/>
                <w:szCs w:val="20"/>
              </w:rPr>
              <w:t xml:space="preserve">              </w:t>
            </w:r>
            <w:r w:rsidRPr="00E927CA">
              <w:rPr>
                <w:rFonts w:eastAsia="Arial" w:hAnsi="Arial" w:cs="Arial"/>
                <w:b/>
                <w:sz w:val="20"/>
                <w:szCs w:val="20"/>
              </w:rPr>
              <w:t>No</w:t>
            </w:r>
          </w:p>
        </w:tc>
      </w:tr>
      <w:tr w:rsidR="00931C2B" w:rsidRPr="00176686" w14:paraId="77B5A5C7" w14:textId="77777777" w:rsidTr="00E927CA">
        <w:trPr>
          <w:jc w:val="center"/>
        </w:trPr>
        <w:tc>
          <w:tcPr>
            <w:tcW w:w="10158" w:type="dxa"/>
            <w:gridSpan w:val="6"/>
            <w:shd w:val="clear" w:color="auto" w:fill="CDCDCD"/>
          </w:tcPr>
          <w:p w14:paraId="6A97BC54" w14:textId="7C41CF22" w:rsidR="00931C2B" w:rsidRDefault="001F1C46" w:rsidP="001A17D6">
            <w:pPr>
              <w:adjustRightInd/>
              <w:spacing w:before="120"/>
              <w:ind w:left="36"/>
              <w:jc w:val="center"/>
              <w:rPr>
                <w:rFonts w:eastAsia="Arial" w:hAnsi="Arial" w:cs="Arial"/>
                <w:b/>
                <w:sz w:val="28"/>
                <w:szCs w:val="22"/>
              </w:rPr>
            </w:pPr>
            <w:r>
              <w:rPr>
                <w:rFonts w:eastAsia="Arial" w:hAnsi="Arial" w:cs="Arial"/>
                <w:b/>
                <w:sz w:val="28"/>
                <w:szCs w:val="22"/>
              </w:rPr>
              <w:t>Reimbursement Criteria</w:t>
            </w:r>
          </w:p>
          <w:p w14:paraId="07D0FE3A" w14:textId="17D14548" w:rsidR="001F1C46" w:rsidRPr="001A17D6" w:rsidRDefault="001F1C46" w:rsidP="001A17D6">
            <w:pPr>
              <w:adjustRightInd/>
              <w:spacing w:before="120"/>
              <w:ind w:left="36"/>
              <w:jc w:val="center"/>
              <w:rPr>
                <w:rFonts w:eastAsia="Arial" w:hAnsi="Arial" w:cs="Arial"/>
                <w:b/>
                <w:sz w:val="20"/>
                <w:szCs w:val="20"/>
              </w:rPr>
            </w:pPr>
            <w:r w:rsidRPr="001A17D6">
              <w:rPr>
                <w:rFonts w:eastAsia="Arial" w:hAnsi="Arial" w:cs="Arial"/>
                <w:b/>
                <w:sz w:val="20"/>
                <w:szCs w:val="20"/>
              </w:rPr>
              <w:t>(To Be Completed By Borough Staff)</w:t>
            </w:r>
          </w:p>
        </w:tc>
      </w:tr>
      <w:tr w:rsidR="00E927CA" w:rsidRPr="00176686" w14:paraId="0F4032DF" w14:textId="77777777" w:rsidTr="00E927CA">
        <w:trPr>
          <w:jc w:val="center"/>
        </w:trPr>
        <w:tc>
          <w:tcPr>
            <w:tcW w:w="5993" w:type="dxa"/>
            <w:gridSpan w:val="4"/>
          </w:tcPr>
          <w:p w14:paraId="0496F9D3" w14:textId="293904B8" w:rsidR="00E927CA" w:rsidRPr="00D97C51" w:rsidRDefault="00E927CA" w:rsidP="00E927CA">
            <w:pPr>
              <w:adjustRightInd/>
              <w:spacing w:before="3" w:line="264" w:lineRule="auto"/>
              <w:ind w:right="13"/>
              <w:jc w:val="both"/>
              <w:rPr>
                <w:rFonts w:eastAsia="Arial" w:hAnsi="Arial" w:cs="Arial"/>
                <w:b/>
                <w:sz w:val="20"/>
                <w:szCs w:val="20"/>
              </w:rPr>
            </w:pPr>
            <w:r w:rsidRPr="00D97C51">
              <w:rPr>
                <w:rFonts w:eastAsia="Arial" w:hAnsi="Arial" w:cs="Arial"/>
                <w:b/>
                <w:sz w:val="20"/>
                <w:szCs w:val="20"/>
              </w:rPr>
              <w:t xml:space="preserve">Reimbursement </w:t>
            </w:r>
            <w:r w:rsidR="00211983">
              <w:rPr>
                <w:rFonts w:eastAsia="Arial" w:hAnsi="Arial" w:cs="Arial"/>
                <w:b/>
                <w:sz w:val="20"/>
                <w:szCs w:val="20"/>
              </w:rPr>
              <w:t>r</w:t>
            </w:r>
            <w:r w:rsidR="00211983" w:rsidRPr="00D97C51">
              <w:rPr>
                <w:rFonts w:eastAsia="Arial" w:hAnsi="Arial" w:cs="Arial"/>
                <w:b/>
                <w:sz w:val="20"/>
                <w:szCs w:val="20"/>
              </w:rPr>
              <w:t xml:space="preserve">equested </w:t>
            </w:r>
            <w:r w:rsidRPr="00D97C51">
              <w:rPr>
                <w:rFonts w:eastAsia="Arial" w:hAnsi="Arial" w:cs="Arial"/>
                <w:b/>
                <w:sz w:val="20"/>
                <w:szCs w:val="20"/>
              </w:rPr>
              <w:t xml:space="preserve">within 2 years of </w:t>
            </w:r>
            <w:r w:rsidR="00211983">
              <w:rPr>
                <w:rFonts w:eastAsia="Arial" w:hAnsi="Arial" w:cs="Arial"/>
                <w:b/>
                <w:sz w:val="20"/>
                <w:szCs w:val="20"/>
              </w:rPr>
              <w:t>zoning permit issuance</w:t>
            </w:r>
            <w:r w:rsidRPr="00D97C51">
              <w:rPr>
                <w:rFonts w:eastAsia="Arial" w:hAnsi="Arial" w:cs="Arial"/>
                <w:b/>
                <w:sz w:val="20"/>
                <w:szCs w:val="20"/>
              </w:rPr>
              <w:t>?</w:t>
            </w:r>
          </w:p>
        </w:tc>
        <w:tc>
          <w:tcPr>
            <w:tcW w:w="2082" w:type="dxa"/>
            <w:vAlign w:val="center"/>
          </w:tcPr>
          <w:p w14:paraId="62F2EE79" w14:textId="338BC248" w:rsidR="00E927CA" w:rsidRPr="00176686" w:rsidRDefault="00E927CA" w:rsidP="00E927CA">
            <w:pPr>
              <w:adjustRightInd/>
              <w:spacing w:before="3" w:line="264" w:lineRule="auto"/>
              <w:jc w:val="center"/>
              <w:rPr>
                <w:rFonts w:eastAsia="Arial" w:hAnsi="Arial" w:cs="Arial"/>
                <w:b/>
                <w:sz w:val="20"/>
                <w:szCs w:val="22"/>
              </w:rPr>
            </w:pPr>
            <w:r w:rsidRPr="00E927CA">
              <w:rPr>
                <w:rFonts w:eastAsia="Arial" w:hAnsi="Arial" w:cs="Arial"/>
                <w:b/>
                <w:sz w:val="20"/>
                <w:szCs w:val="20"/>
              </w:rPr>
              <w:t>Yes</w:t>
            </w:r>
          </w:p>
        </w:tc>
        <w:tc>
          <w:tcPr>
            <w:tcW w:w="2083" w:type="dxa"/>
            <w:vAlign w:val="center"/>
          </w:tcPr>
          <w:p w14:paraId="2D82D55E" w14:textId="601F2548" w:rsidR="00E927CA" w:rsidRPr="00176686" w:rsidRDefault="00E927CA" w:rsidP="00E927CA">
            <w:pPr>
              <w:adjustRightInd/>
              <w:spacing w:before="3" w:line="264" w:lineRule="auto"/>
              <w:ind w:right="94"/>
              <w:jc w:val="center"/>
              <w:rPr>
                <w:rFonts w:eastAsia="Arial" w:hAnsi="Arial" w:cs="Arial"/>
                <w:b/>
                <w:sz w:val="20"/>
                <w:szCs w:val="22"/>
              </w:rPr>
            </w:pPr>
            <w:r>
              <w:rPr>
                <w:rFonts w:eastAsia="Arial" w:hAnsi="Arial" w:cs="Arial"/>
                <w:b/>
                <w:sz w:val="20"/>
                <w:szCs w:val="20"/>
              </w:rPr>
              <w:t xml:space="preserve"> </w:t>
            </w:r>
            <w:r w:rsidRPr="00E927CA">
              <w:rPr>
                <w:rFonts w:eastAsia="Arial" w:hAnsi="Arial" w:cs="Arial"/>
                <w:b/>
                <w:sz w:val="20"/>
                <w:szCs w:val="20"/>
              </w:rPr>
              <w:t>No</w:t>
            </w:r>
          </w:p>
        </w:tc>
      </w:tr>
      <w:tr w:rsidR="00E927CA" w:rsidRPr="00176686" w14:paraId="305096A5" w14:textId="77777777" w:rsidTr="00E927CA">
        <w:trPr>
          <w:jc w:val="center"/>
        </w:trPr>
        <w:tc>
          <w:tcPr>
            <w:tcW w:w="5993" w:type="dxa"/>
            <w:gridSpan w:val="4"/>
          </w:tcPr>
          <w:p w14:paraId="50658707" w14:textId="57438558" w:rsidR="00E927CA" w:rsidRPr="00E927CA" w:rsidRDefault="00E927CA" w:rsidP="00E927CA">
            <w:pPr>
              <w:adjustRightInd/>
              <w:jc w:val="both"/>
              <w:rPr>
                <w:rFonts w:ascii="Arial" w:eastAsia="Arial" w:hAnsi="Arial" w:cs="Arial"/>
                <w:b/>
                <w:sz w:val="20"/>
                <w:szCs w:val="20"/>
              </w:rPr>
            </w:pPr>
            <w:r w:rsidRPr="00D97C51">
              <w:rPr>
                <w:rFonts w:eastAsia="Arial" w:hAnsi="Arial" w:cs="Arial"/>
                <w:b/>
                <w:sz w:val="20"/>
                <w:szCs w:val="20"/>
              </w:rPr>
              <w:t>Grantee current on property &amp; sales tax and utility charges?</w:t>
            </w:r>
          </w:p>
        </w:tc>
        <w:tc>
          <w:tcPr>
            <w:tcW w:w="2082" w:type="dxa"/>
            <w:vAlign w:val="center"/>
          </w:tcPr>
          <w:p w14:paraId="61FA060F" w14:textId="4DCC3CF8" w:rsidR="00E927CA" w:rsidRPr="00176686" w:rsidRDefault="00E927CA" w:rsidP="00E927CA">
            <w:pPr>
              <w:adjustRightInd/>
              <w:jc w:val="center"/>
              <w:rPr>
                <w:rFonts w:ascii="Arial" w:eastAsia="Arial" w:hAnsi="Arial" w:cs="Arial"/>
                <w:sz w:val="22"/>
                <w:szCs w:val="22"/>
              </w:rPr>
            </w:pPr>
            <w:r w:rsidRPr="00E927CA">
              <w:rPr>
                <w:rFonts w:eastAsia="Arial" w:hAnsi="Arial" w:cs="Arial"/>
                <w:b/>
                <w:sz w:val="20"/>
                <w:szCs w:val="20"/>
              </w:rPr>
              <w:t>Yes</w:t>
            </w:r>
          </w:p>
        </w:tc>
        <w:tc>
          <w:tcPr>
            <w:tcW w:w="2083" w:type="dxa"/>
            <w:vAlign w:val="center"/>
          </w:tcPr>
          <w:p w14:paraId="4FC76A94" w14:textId="7C479E9B" w:rsidR="00E927CA" w:rsidRPr="00176686" w:rsidRDefault="00E927CA" w:rsidP="00E927CA">
            <w:pPr>
              <w:adjustRightInd/>
              <w:spacing w:before="1"/>
              <w:ind w:left="31"/>
              <w:rPr>
                <w:rFonts w:eastAsia="Arial" w:hAnsi="Arial" w:cs="Arial"/>
                <w:szCs w:val="22"/>
              </w:rPr>
            </w:pPr>
            <w:r>
              <w:rPr>
                <w:rFonts w:eastAsia="Arial" w:hAnsi="Arial" w:cs="Arial"/>
                <w:b/>
                <w:sz w:val="20"/>
                <w:szCs w:val="20"/>
              </w:rPr>
              <w:t xml:space="preserve">                 </w:t>
            </w:r>
            <w:r w:rsidRPr="00E927CA">
              <w:rPr>
                <w:rFonts w:eastAsia="Arial" w:hAnsi="Arial" w:cs="Arial"/>
                <w:b/>
                <w:sz w:val="20"/>
                <w:szCs w:val="20"/>
              </w:rPr>
              <w:t>No</w:t>
            </w:r>
          </w:p>
        </w:tc>
      </w:tr>
      <w:tr w:rsidR="00E927CA" w:rsidRPr="00176686" w14:paraId="5029D4BD" w14:textId="77777777" w:rsidTr="00E927CA">
        <w:trPr>
          <w:jc w:val="center"/>
        </w:trPr>
        <w:tc>
          <w:tcPr>
            <w:tcW w:w="5993" w:type="dxa"/>
            <w:gridSpan w:val="4"/>
          </w:tcPr>
          <w:p w14:paraId="03A46573" w14:textId="0B76D9CB" w:rsidR="00E927CA" w:rsidRPr="00E927CA" w:rsidRDefault="00E927CA" w:rsidP="00E927CA">
            <w:pPr>
              <w:adjustRightInd/>
              <w:jc w:val="both"/>
              <w:rPr>
                <w:rFonts w:eastAsia="Arial"/>
                <w:b/>
                <w:sz w:val="20"/>
                <w:szCs w:val="20"/>
              </w:rPr>
            </w:pPr>
            <w:r w:rsidRPr="00E927CA">
              <w:rPr>
                <w:rFonts w:eastAsia="Arial"/>
                <w:b/>
                <w:sz w:val="20"/>
                <w:szCs w:val="20"/>
              </w:rPr>
              <w:t>Gra</w:t>
            </w:r>
            <w:r w:rsidRPr="00D97C51">
              <w:rPr>
                <w:rFonts w:eastAsia="Arial"/>
                <w:b/>
                <w:sz w:val="20"/>
                <w:szCs w:val="20"/>
              </w:rPr>
              <w:t>ntee has no outstanding</w:t>
            </w:r>
            <w:r w:rsidR="00211983">
              <w:rPr>
                <w:rFonts w:eastAsia="Arial"/>
                <w:b/>
                <w:sz w:val="20"/>
                <w:szCs w:val="20"/>
              </w:rPr>
              <w:t xml:space="preserve"> judgements, liens or</w:t>
            </w:r>
            <w:r w:rsidRPr="00D97C51">
              <w:rPr>
                <w:rFonts w:eastAsia="Arial"/>
                <w:b/>
                <w:sz w:val="20"/>
                <w:szCs w:val="20"/>
              </w:rPr>
              <w:t xml:space="preserve"> code enforcement </w:t>
            </w:r>
            <w:r w:rsidR="00211983">
              <w:rPr>
                <w:rFonts w:eastAsia="Arial"/>
                <w:b/>
                <w:sz w:val="20"/>
                <w:szCs w:val="20"/>
              </w:rPr>
              <w:t>notices of violation</w:t>
            </w:r>
            <w:r w:rsidRPr="00D97C51">
              <w:rPr>
                <w:rFonts w:eastAsia="Arial"/>
                <w:b/>
                <w:sz w:val="20"/>
                <w:szCs w:val="20"/>
              </w:rPr>
              <w:t>?</w:t>
            </w:r>
          </w:p>
        </w:tc>
        <w:tc>
          <w:tcPr>
            <w:tcW w:w="2082" w:type="dxa"/>
            <w:vAlign w:val="center"/>
          </w:tcPr>
          <w:p w14:paraId="54D4A738" w14:textId="27C2F9B8" w:rsidR="00E927CA" w:rsidRPr="00176686" w:rsidRDefault="00E927CA" w:rsidP="00E927CA">
            <w:pPr>
              <w:adjustRightInd/>
              <w:jc w:val="center"/>
              <w:rPr>
                <w:rFonts w:ascii="Arial" w:eastAsia="Arial" w:hAnsi="Arial" w:cs="Arial"/>
                <w:sz w:val="22"/>
                <w:szCs w:val="22"/>
              </w:rPr>
            </w:pPr>
            <w:r w:rsidRPr="00E927CA">
              <w:rPr>
                <w:rFonts w:eastAsia="Arial" w:hAnsi="Arial" w:cs="Arial"/>
                <w:b/>
                <w:sz w:val="20"/>
                <w:szCs w:val="20"/>
              </w:rPr>
              <w:t>Yes</w:t>
            </w:r>
          </w:p>
        </w:tc>
        <w:tc>
          <w:tcPr>
            <w:tcW w:w="2083" w:type="dxa"/>
            <w:vAlign w:val="center"/>
          </w:tcPr>
          <w:p w14:paraId="7D200341" w14:textId="708CF97E" w:rsidR="00E927CA" w:rsidRPr="00176686" w:rsidRDefault="00E927CA" w:rsidP="00E927CA">
            <w:pPr>
              <w:tabs>
                <w:tab w:val="left" w:pos="1471"/>
              </w:tabs>
              <w:adjustRightInd/>
              <w:spacing w:before="1"/>
              <w:ind w:left="31"/>
              <w:rPr>
                <w:rFonts w:eastAsia="Arial" w:hAnsi="Arial" w:cs="Arial"/>
                <w:szCs w:val="22"/>
              </w:rPr>
            </w:pPr>
            <w:r>
              <w:rPr>
                <w:rFonts w:eastAsia="Arial" w:hAnsi="Arial" w:cs="Arial"/>
                <w:b/>
                <w:sz w:val="20"/>
                <w:szCs w:val="20"/>
              </w:rPr>
              <w:t xml:space="preserve">                 </w:t>
            </w:r>
            <w:r w:rsidRPr="00E927CA">
              <w:rPr>
                <w:rFonts w:eastAsia="Arial" w:hAnsi="Arial" w:cs="Arial"/>
                <w:b/>
                <w:sz w:val="20"/>
                <w:szCs w:val="20"/>
              </w:rPr>
              <w:t>No</w:t>
            </w:r>
          </w:p>
        </w:tc>
      </w:tr>
      <w:tr w:rsidR="00E927CA" w:rsidRPr="00176686" w14:paraId="35B806B9" w14:textId="77777777" w:rsidTr="00E927CA">
        <w:trPr>
          <w:jc w:val="center"/>
        </w:trPr>
        <w:tc>
          <w:tcPr>
            <w:tcW w:w="5993" w:type="dxa"/>
            <w:gridSpan w:val="4"/>
          </w:tcPr>
          <w:p w14:paraId="22C52F6A" w14:textId="1426B03B" w:rsidR="00E927CA" w:rsidRPr="00E927CA" w:rsidRDefault="00E927CA" w:rsidP="00E927CA">
            <w:pPr>
              <w:adjustRightInd/>
              <w:spacing w:before="1"/>
              <w:ind w:right="23"/>
              <w:jc w:val="both"/>
              <w:rPr>
                <w:rFonts w:eastAsia="Arial" w:hAnsi="Arial" w:cs="Arial"/>
                <w:b/>
                <w:sz w:val="20"/>
                <w:szCs w:val="20"/>
              </w:rPr>
            </w:pPr>
            <w:r w:rsidRPr="00E927CA">
              <w:rPr>
                <w:rFonts w:eastAsia="Arial" w:hAnsi="Arial" w:cs="Arial"/>
                <w:b/>
                <w:sz w:val="20"/>
                <w:szCs w:val="20"/>
              </w:rPr>
              <w:t>Grantee is current property owner ?</w:t>
            </w:r>
          </w:p>
        </w:tc>
        <w:tc>
          <w:tcPr>
            <w:tcW w:w="2082" w:type="dxa"/>
            <w:vAlign w:val="center"/>
          </w:tcPr>
          <w:p w14:paraId="01B8AD1C" w14:textId="0AF34FCF" w:rsidR="00E927CA" w:rsidRPr="00176686" w:rsidRDefault="00E927CA" w:rsidP="00E927CA">
            <w:pPr>
              <w:adjustRightInd/>
              <w:spacing w:before="1"/>
              <w:ind w:right="23"/>
              <w:jc w:val="center"/>
              <w:rPr>
                <w:rFonts w:eastAsia="Arial" w:hAnsi="Arial" w:cs="Arial"/>
                <w:szCs w:val="22"/>
              </w:rPr>
            </w:pPr>
            <w:r w:rsidRPr="00E927CA">
              <w:rPr>
                <w:rFonts w:eastAsia="Arial" w:hAnsi="Arial" w:cs="Arial"/>
                <w:b/>
                <w:sz w:val="20"/>
                <w:szCs w:val="20"/>
              </w:rPr>
              <w:t>Yes</w:t>
            </w:r>
          </w:p>
        </w:tc>
        <w:tc>
          <w:tcPr>
            <w:tcW w:w="2083" w:type="dxa"/>
            <w:vAlign w:val="center"/>
          </w:tcPr>
          <w:p w14:paraId="24D5B61C" w14:textId="37908D18" w:rsidR="00E927CA" w:rsidRPr="00176686" w:rsidRDefault="00E927CA" w:rsidP="00E927CA">
            <w:pPr>
              <w:adjustRightInd/>
              <w:spacing w:before="1"/>
              <w:ind w:left="31"/>
              <w:rPr>
                <w:rFonts w:eastAsia="Arial" w:hAnsi="Arial" w:cs="Arial"/>
                <w:szCs w:val="22"/>
              </w:rPr>
            </w:pPr>
            <w:r>
              <w:rPr>
                <w:rFonts w:eastAsia="Arial" w:hAnsi="Arial" w:cs="Arial"/>
                <w:b/>
                <w:sz w:val="20"/>
                <w:szCs w:val="20"/>
              </w:rPr>
              <w:t xml:space="preserve">                 </w:t>
            </w:r>
            <w:r w:rsidRPr="00E927CA">
              <w:rPr>
                <w:rFonts w:eastAsia="Arial" w:hAnsi="Arial" w:cs="Arial"/>
                <w:b/>
                <w:sz w:val="20"/>
                <w:szCs w:val="20"/>
              </w:rPr>
              <w:t>No</w:t>
            </w:r>
          </w:p>
        </w:tc>
      </w:tr>
      <w:tr w:rsidR="004B68C0" w:rsidRPr="00176686" w14:paraId="26B20673" w14:textId="77777777" w:rsidTr="004B68C0">
        <w:trPr>
          <w:trHeight w:val="733"/>
          <w:jc w:val="center"/>
        </w:trPr>
        <w:tc>
          <w:tcPr>
            <w:tcW w:w="10158" w:type="dxa"/>
            <w:gridSpan w:val="6"/>
            <w:shd w:val="clear" w:color="auto" w:fill="A6A6A6" w:themeFill="background1" w:themeFillShade="A6"/>
          </w:tcPr>
          <w:p w14:paraId="79F006C5" w14:textId="1A254FD8" w:rsidR="004B68C0" w:rsidRDefault="004B68C0" w:rsidP="004B68C0">
            <w:pPr>
              <w:adjustRightInd/>
              <w:spacing w:before="120"/>
              <w:ind w:left="36"/>
              <w:jc w:val="center"/>
              <w:rPr>
                <w:rFonts w:eastAsia="Arial" w:hAnsi="Arial" w:cs="Arial"/>
                <w:b/>
                <w:sz w:val="28"/>
                <w:szCs w:val="22"/>
              </w:rPr>
            </w:pPr>
            <w:r>
              <w:rPr>
                <w:rFonts w:eastAsia="Arial" w:hAnsi="Arial" w:cs="Arial"/>
                <w:b/>
                <w:sz w:val="28"/>
                <w:szCs w:val="22"/>
              </w:rPr>
              <w:t>Grant Expenditures</w:t>
            </w:r>
          </w:p>
          <w:p w14:paraId="7C06A9EE" w14:textId="2C5D5E65" w:rsidR="004B68C0" w:rsidRDefault="008D76CB" w:rsidP="004B68C0">
            <w:pPr>
              <w:adjustRightInd/>
              <w:spacing w:before="1"/>
              <w:ind w:left="31"/>
              <w:jc w:val="center"/>
              <w:rPr>
                <w:rFonts w:eastAsia="Arial" w:hAnsi="Arial" w:cs="Arial"/>
                <w:b/>
                <w:sz w:val="20"/>
                <w:szCs w:val="20"/>
              </w:rPr>
            </w:pPr>
            <w:r>
              <w:rPr>
                <w:rFonts w:eastAsia="Arial" w:hAnsi="Arial" w:cs="Arial"/>
                <w:b/>
                <w:sz w:val="20"/>
                <w:szCs w:val="20"/>
              </w:rPr>
              <w:t>(Documentation for all Expenditures must be attached)</w:t>
            </w:r>
          </w:p>
        </w:tc>
      </w:tr>
      <w:tr w:rsidR="008D76CB" w:rsidRPr="00176686" w14:paraId="5CB827E0" w14:textId="77777777" w:rsidTr="00ED41CF">
        <w:trPr>
          <w:jc w:val="center"/>
        </w:trPr>
        <w:tc>
          <w:tcPr>
            <w:tcW w:w="1340" w:type="dxa"/>
          </w:tcPr>
          <w:p w14:paraId="4CF9E0E8" w14:textId="6F0ACFBB" w:rsidR="008D76CB" w:rsidRPr="008D76CB" w:rsidRDefault="008D76CB" w:rsidP="008D76CB">
            <w:pPr>
              <w:adjustRightInd/>
              <w:spacing w:before="1"/>
              <w:ind w:right="23"/>
              <w:jc w:val="center"/>
              <w:rPr>
                <w:rFonts w:eastAsia="Arial" w:hAnsi="Arial" w:cs="Arial"/>
                <w:b/>
                <w:sz w:val="20"/>
                <w:szCs w:val="20"/>
              </w:rPr>
            </w:pPr>
            <w:r w:rsidRPr="008D76CB">
              <w:rPr>
                <w:rFonts w:eastAsia="Arial" w:hAnsi="Arial" w:cs="Arial"/>
                <w:b/>
                <w:sz w:val="20"/>
                <w:szCs w:val="20"/>
              </w:rPr>
              <w:t>DATE</w:t>
            </w:r>
          </w:p>
        </w:tc>
        <w:tc>
          <w:tcPr>
            <w:tcW w:w="4653" w:type="dxa"/>
            <w:gridSpan w:val="3"/>
          </w:tcPr>
          <w:p w14:paraId="45244DE5" w14:textId="64B6657C" w:rsidR="008D76CB" w:rsidRPr="008D76CB" w:rsidRDefault="008D76CB" w:rsidP="008D76CB">
            <w:pPr>
              <w:adjustRightInd/>
              <w:spacing w:before="1"/>
              <w:ind w:right="23"/>
              <w:jc w:val="center"/>
              <w:rPr>
                <w:rFonts w:eastAsia="Arial" w:hAnsi="Arial" w:cs="Arial"/>
                <w:b/>
                <w:sz w:val="20"/>
                <w:szCs w:val="20"/>
              </w:rPr>
            </w:pPr>
            <w:r w:rsidRPr="008D76CB">
              <w:rPr>
                <w:rFonts w:eastAsia="Arial" w:hAnsi="Arial" w:cs="Arial"/>
                <w:b/>
                <w:sz w:val="20"/>
                <w:szCs w:val="20"/>
              </w:rPr>
              <w:t>VENDOR</w:t>
            </w:r>
          </w:p>
        </w:tc>
        <w:tc>
          <w:tcPr>
            <w:tcW w:w="4165" w:type="dxa"/>
            <w:gridSpan w:val="2"/>
            <w:vAlign w:val="center"/>
          </w:tcPr>
          <w:p w14:paraId="054254B4" w14:textId="4A6AF959" w:rsidR="008D76CB" w:rsidRPr="008D76CB" w:rsidRDefault="008D76CB" w:rsidP="008D76CB">
            <w:pPr>
              <w:adjustRightInd/>
              <w:spacing w:before="1"/>
              <w:ind w:left="31"/>
              <w:jc w:val="center"/>
              <w:rPr>
                <w:rFonts w:eastAsia="Arial" w:hAnsi="Arial" w:cs="Arial"/>
                <w:b/>
                <w:sz w:val="20"/>
                <w:szCs w:val="20"/>
              </w:rPr>
            </w:pPr>
            <w:r w:rsidRPr="008D76CB">
              <w:rPr>
                <w:rFonts w:eastAsia="Arial" w:hAnsi="Arial" w:cs="Arial"/>
                <w:b/>
                <w:sz w:val="20"/>
                <w:szCs w:val="20"/>
              </w:rPr>
              <w:t>AMOUNT</w:t>
            </w:r>
          </w:p>
        </w:tc>
      </w:tr>
      <w:tr w:rsidR="008D76CB" w:rsidRPr="00176686" w14:paraId="6A8431E9" w14:textId="77777777" w:rsidTr="00ED41CF">
        <w:trPr>
          <w:jc w:val="center"/>
        </w:trPr>
        <w:tc>
          <w:tcPr>
            <w:tcW w:w="1340" w:type="dxa"/>
          </w:tcPr>
          <w:p w14:paraId="4A24FCDB"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695A94FB" w14:textId="111412E1"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019C76BF" w14:textId="77777777" w:rsidR="008D76CB" w:rsidRDefault="008D76CB" w:rsidP="00E927CA">
            <w:pPr>
              <w:adjustRightInd/>
              <w:spacing w:before="1"/>
              <w:ind w:left="31"/>
              <w:rPr>
                <w:rFonts w:eastAsia="Arial" w:hAnsi="Arial" w:cs="Arial"/>
                <w:b/>
                <w:sz w:val="20"/>
                <w:szCs w:val="20"/>
              </w:rPr>
            </w:pPr>
          </w:p>
        </w:tc>
      </w:tr>
      <w:tr w:rsidR="008D76CB" w:rsidRPr="00176686" w14:paraId="4CEA2E8F" w14:textId="77777777" w:rsidTr="00ED41CF">
        <w:trPr>
          <w:jc w:val="center"/>
        </w:trPr>
        <w:tc>
          <w:tcPr>
            <w:tcW w:w="1340" w:type="dxa"/>
          </w:tcPr>
          <w:p w14:paraId="38A0EF96"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6C7B9E25" w14:textId="287F59B3"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02FA06F9" w14:textId="77777777" w:rsidR="008D76CB" w:rsidRDefault="008D76CB" w:rsidP="00E927CA">
            <w:pPr>
              <w:adjustRightInd/>
              <w:spacing w:before="1"/>
              <w:ind w:left="31"/>
              <w:rPr>
                <w:rFonts w:eastAsia="Arial" w:hAnsi="Arial" w:cs="Arial"/>
                <w:b/>
                <w:sz w:val="20"/>
                <w:szCs w:val="20"/>
              </w:rPr>
            </w:pPr>
          </w:p>
        </w:tc>
      </w:tr>
      <w:tr w:rsidR="008D76CB" w:rsidRPr="00176686" w14:paraId="57295CA6" w14:textId="77777777" w:rsidTr="00ED41CF">
        <w:trPr>
          <w:jc w:val="center"/>
        </w:trPr>
        <w:tc>
          <w:tcPr>
            <w:tcW w:w="1340" w:type="dxa"/>
          </w:tcPr>
          <w:p w14:paraId="60333B85"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4F091551" w14:textId="5F5F259F"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18C84C71" w14:textId="77777777" w:rsidR="008D76CB" w:rsidRDefault="008D76CB" w:rsidP="00E927CA">
            <w:pPr>
              <w:adjustRightInd/>
              <w:spacing w:before="1"/>
              <w:ind w:left="31"/>
              <w:rPr>
                <w:rFonts w:eastAsia="Arial" w:hAnsi="Arial" w:cs="Arial"/>
                <w:b/>
                <w:sz w:val="20"/>
                <w:szCs w:val="20"/>
              </w:rPr>
            </w:pPr>
          </w:p>
        </w:tc>
      </w:tr>
      <w:tr w:rsidR="008D76CB" w:rsidRPr="00176686" w14:paraId="070ACE20" w14:textId="77777777" w:rsidTr="00ED41CF">
        <w:trPr>
          <w:jc w:val="center"/>
        </w:trPr>
        <w:tc>
          <w:tcPr>
            <w:tcW w:w="1340" w:type="dxa"/>
          </w:tcPr>
          <w:p w14:paraId="5F0F0C7E"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6220FB0E" w14:textId="4E1A3925"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54E8EE4C" w14:textId="77777777" w:rsidR="008D76CB" w:rsidRDefault="008D76CB" w:rsidP="00E927CA">
            <w:pPr>
              <w:adjustRightInd/>
              <w:spacing w:before="1"/>
              <w:ind w:left="31"/>
              <w:rPr>
                <w:rFonts w:eastAsia="Arial" w:hAnsi="Arial" w:cs="Arial"/>
                <w:b/>
                <w:sz w:val="20"/>
                <w:szCs w:val="20"/>
              </w:rPr>
            </w:pPr>
          </w:p>
        </w:tc>
      </w:tr>
      <w:tr w:rsidR="008D76CB" w:rsidRPr="00176686" w14:paraId="55CF93F2" w14:textId="77777777" w:rsidTr="00ED41CF">
        <w:trPr>
          <w:jc w:val="center"/>
        </w:trPr>
        <w:tc>
          <w:tcPr>
            <w:tcW w:w="1340" w:type="dxa"/>
          </w:tcPr>
          <w:p w14:paraId="2756F5A3"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44926669" w14:textId="60E409C0"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377D1D08" w14:textId="77777777" w:rsidR="008D76CB" w:rsidRDefault="008D76CB" w:rsidP="00E927CA">
            <w:pPr>
              <w:adjustRightInd/>
              <w:spacing w:before="1"/>
              <w:ind w:left="31"/>
              <w:rPr>
                <w:rFonts w:eastAsia="Arial" w:hAnsi="Arial" w:cs="Arial"/>
                <w:b/>
                <w:sz w:val="20"/>
                <w:szCs w:val="20"/>
              </w:rPr>
            </w:pPr>
          </w:p>
        </w:tc>
      </w:tr>
      <w:tr w:rsidR="008D76CB" w:rsidRPr="00176686" w14:paraId="145937C7" w14:textId="77777777" w:rsidTr="00ED41CF">
        <w:trPr>
          <w:jc w:val="center"/>
        </w:trPr>
        <w:tc>
          <w:tcPr>
            <w:tcW w:w="1340" w:type="dxa"/>
          </w:tcPr>
          <w:p w14:paraId="1651F300" w14:textId="77777777" w:rsidR="008D76CB" w:rsidRPr="00E927CA" w:rsidRDefault="008D76CB" w:rsidP="004B68C0">
            <w:pPr>
              <w:adjustRightInd/>
              <w:spacing w:before="1"/>
              <w:ind w:right="23"/>
              <w:rPr>
                <w:rFonts w:eastAsia="Arial" w:hAnsi="Arial" w:cs="Arial"/>
                <w:b/>
                <w:sz w:val="20"/>
                <w:szCs w:val="20"/>
              </w:rPr>
            </w:pPr>
          </w:p>
        </w:tc>
        <w:tc>
          <w:tcPr>
            <w:tcW w:w="4653" w:type="dxa"/>
            <w:gridSpan w:val="3"/>
          </w:tcPr>
          <w:p w14:paraId="176B952A" w14:textId="06FC40E3" w:rsidR="008D76CB" w:rsidRPr="00E927CA" w:rsidRDefault="008D76CB" w:rsidP="004B68C0">
            <w:pPr>
              <w:adjustRightInd/>
              <w:spacing w:before="1"/>
              <w:ind w:right="23"/>
              <w:rPr>
                <w:rFonts w:eastAsia="Arial" w:hAnsi="Arial" w:cs="Arial"/>
                <w:b/>
                <w:sz w:val="20"/>
                <w:szCs w:val="20"/>
              </w:rPr>
            </w:pPr>
          </w:p>
        </w:tc>
        <w:tc>
          <w:tcPr>
            <w:tcW w:w="4165" w:type="dxa"/>
            <w:gridSpan w:val="2"/>
            <w:vAlign w:val="center"/>
          </w:tcPr>
          <w:p w14:paraId="417DDB77" w14:textId="77777777" w:rsidR="008D76CB" w:rsidRDefault="008D76CB" w:rsidP="00E927CA">
            <w:pPr>
              <w:adjustRightInd/>
              <w:spacing w:before="1"/>
              <w:ind w:left="31"/>
              <w:rPr>
                <w:rFonts w:eastAsia="Arial" w:hAnsi="Arial" w:cs="Arial"/>
                <w:b/>
                <w:sz w:val="20"/>
                <w:szCs w:val="20"/>
              </w:rPr>
            </w:pPr>
          </w:p>
        </w:tc>
      </w:tr>
      <w:tr w:rsidR="008D76CB" w:rsidRPr="00176686" w14:paraId="73A28E65" w14:textId="77777777" w:rsidTr="00ED41CF">
        <w:trPr>
          <w:jc w:val="center"/>
        </w:trPr>
        <w:tc>
          <w:tcPr>
            <w:tcW w:w="1340" w:type="dxa"/>
          </w:tcPr>
          <w:p w14:paraId="01C894AC"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3DBD9513" w14:textId="26861B0D"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603530EB" w14:textId="77777777" w:rsidR="008D76CB" w:rsidRDefault="008D76CB" w:rsidP="00E927CA">
            <w:pPr>
              <w:adjustRightInd/>
              <w:spacing w:before="1"/>
              <w:ind w:left="31"/>
              <w:rPr>
                <w:rFonts w:eastAsia="Arial" w:hAnsi="Arial" w:cs="Arial"/>
                <w:b/>
                <w:sz w:val="20"/>
                <w:szCs w:val="20"/>
              </w:rPr>
            </w:pPr>
          </w:p>
        </w:tc>
      </w:tr>
      <w:tr w:rsidR="008D76CB" w:rsidRPr="00176686" w14:paraId="26DD6A83" w14:textId="77777777" w:rsidTr="00ED41CF">
        <w:trPr>
          <w:jc w:val="center"/>
        </w:trPr>
        <w:tc>
          <w:tcPr>
            <w:tcW w:w="1340" w:type="dxa"/>
          </w:tcPr>
          <w:p w14:paraId="5096068C" w14:textId="77777777" w:rsidR="008D76CB" w:rsidRPr="00E927CA" w:rsidRDefault="008D76CB" w:rsidP="00E927CA">
            <w:pPr>
              <w:adjustRightInd/>
              <w:spacing w:before="1"/>
              <w:ind w:right="23"/>
              <w:jc w:val="both"/>
              <w:rPr>
                <w:rFonts w:eastAsia="Arial" w:hAnsi="Arial" w:cs="Arial"/>
                <w:b/>
                <w:sz w:val="20"/>
                <w:szCs w:val="20"/>
              </w:rPr>
            </w:pPr>
          </w:p>
        </w:tc>
        <w:tc>
          <w:tcPr>
            <w:tcW w:w="4653" w:type="dxa"/>
            <w:gridSpan w:val="3"/>
          </w:tcPr>
          <w:p w14:paraId="3E3DAF87" w14:textId="3F0F7F5E" w:rsidR="008D76CB" w:rsidRPr="00E927CA" w:rsidRDefault="008D76CB" w:rsidP="00E927CA">
            <w:pPr>
              <w:adjustRightInd/>
              <w:spacing w:before="1"/>
              <w:ind w:right="23"/>
              <w:jc w:val="both"/>
              <w:rPr>
                <w:rFonts w:eastAsia="Arial" w:hAnsi="Arial" w:cs="Arial"/>
                <w:b/>
                <w:sz w:val="20"/>
                <w:szCs w:val="20"/>
              </w:rPr>
            </w:pPr>
          </w:p>
        </w:tc>
        <w:tc>
          <w:tcPr>
            <w:tcW w:w="4165" w:type="dxa"/>
            <w:gridSpan w:val="2"/>
            <w:vAlign w:val="center"/>
          </w:tcPr>
          <w:p w14:paraId="594AD515" w14:textId="77777777" w:rsidR="008D76CB" w:rsidRDefault="008D76CB" w:rsidP="00E927CA">
            <w:pPr>
              <w:adjustRightInd/>
              <w:spacing w:before="1"/>
              <w:ind w:left="31"/>
              <w:rPr>
                <w:rFonts w:eastAsia="Arial" w:hAnsi="Arial" w:cs="Arial"/>
                <w:b/>
                <w:sz w:val="20"/>
                <w:szCs w:val="20"/>
              </w:rPr>
            </w:pPr>
          </w:p>
        </w:tc>
      </w:tr>
      <w:tr w:rsidR="008D76CB" w:rsidRPr="00176686" w14:paraId="7011141C" w14:textId="77777777" w:rsidTr="00ED41CF">
        <w:trPr>
          <w:jc w:val="center"/>
        </w:trPr>
        <w:tc>
          <w:tcPr>
            <w:tcW w:w="1340" w:type="dxa"/>
          </w:tcPr>
          <w:p w14:paraId="2BBE4FFE" w14:textId="77777777" w:rsidR="008D76CB" w:rsidRPr="00E927CA" w:rsidRDefault="008D76CB" w:rsidP="004B68C0">
            <w:pPr>
              <w:adjustRightInd/>
              <w:spacing w:before="1"/>
              <w:ind w:right="23"/>
              <w:jc w:val="both"/>
              <w:rPr>
                <w:rFonts w:eastAsia="Arial" w:hAnsi="Arial" w:cs="Arial"/>
                <w:b/>
                <w:sz w:val="20"/>
                <w:szCs w:val="20"/>
              </w:rPr>
            </w:pPr>
          </w:p>
        </w:tc>
        <w:tc>
          <w:tcPr>
            <w:tcW w:w="4653" w:type="dxa"/>
            <w:gridSpan w:val="3"/>
          </w:tcPr>
          <w:p w14:paraId="174BDBF0" w14:textId="1AEDB17A" w:rsidR="008D76CB" w:rsidRPr="00E927CA" w:rsidRDefault="008D76CB" w:rsidP="004B68C0">
            <w:pPr>
              <w:adjustRightInd/>
              <w:spacing w:before="1"/>
              <w:ind w:right="23"/>
              <w:jc w:val="both"/>
              <w:rPr>
                <w:rFonts w:eastAsia="Arial" w:hAnsi="Arial" w:cs="Arial"/>
                <w:b/>
                <w:sz w:val="20"/>
                <w:szCs w:val="20"/>
              </w:rPr>
            </w:pPr>
          </w:p>
        </w:tc>
        <w:tc>
          <w:tcPr>
            <w:tcW w:w="4165" w:type="dxa"/>
            <w:gridSpan w:val="2"/>
            <w:vAlign w:val="center"/>
          </w:tcPr>
          <w:p w14:paraId="68B7D91D" w14:textId="77777777" w:rsidR="008D76CB" w:rsidRDefault="008D76CB" w:rsidP="004B68C0">
            <w:pPr>
              <w:adjustRightInd/>
              <w:spacing w:before="1"/>
              <w:ind w:left="31"/>
              <w:rPr>
                <w:rFonts w:eastAsia="Arial" w:hAnsi="Arial" w:cs="Arial"/>
                <w:b/>
                <w:sz w:val="20"/>
                <w:szCs w:val="20"/>
              </w:rPr>
            </w:pPr>
          </w:p>
        </w:tc>
      </w:tr>
      <w:tr w:rsidR="008D76CB" w:rsidRPr="00176686" w14:paraId="7B01F8CD" w14:textId="77777777" w:rsidTr="00ED41CF">
        <w:trPr>
          <w:jc w:val="center"/>
        </w:trPr>
        <w:tc>
          <w:tcPr>
            <w:tcW w:w="1340" w:type="dxa"/>
          </w:tcPr>
          <w:p w14:paraId="304D2769" w14:textId="77777777" w:rsidR="008D76CB" w:rsidRPr="00E927CA" w:rsidRDefault="008D76CB" w:rsidP="004B68C0">
            <w:pPr>
              <w:adjustRightInd/>
              <w:spacing w:before="1"/>
              <w:ind w:right="23"/>
              <w:jc w:val="both"/>
              <w:rPr>
                <w:rFonts w:eastAsia="Arial" w:hAnsi="Arial" w:cs="Arial"/>
                <w:b/>
                <w:sz w:val="20"/>
                <w:szCs w:val="20"/>
              </w:rPr>
            </w:pPr>
          </w:p>
        </w:tc>
        <w:tc>
          <w:tcPr>
            <w:tcW w:w="4653" w:type="dxa"/>
            <w:gridSpan w:val="3"/>
          </w:tcPr>
          <w:p w14:paraId="5A3D698F" w14:textId="66C50B3E" w:rsidR="008D76CB" w:rsidRPr="00E927CA" w:rsidRDefault="008D76CB" w:rsidP="004B68C0">
            <w:pPr>
              <w:adjustRightInd/>
              <w:spacing w:before="1"/>
              <w:ind w:right="23"/>
              <w:jc w:val="both"/>
              <w:rPr>
                <w:rFonts w:eastAsia="Arial" w:hAnsi="Arial" w:cs="Arial"/>
                <w:b/>
                <w:sz w:val="20"/>
                <w:szCs w:val="20"/>
              </w:rPr>
            </w:pPr>
          </w:p>
        </w:tc>
        <w:tc>
          <w:tcPr>
            <w:tcW w:w="4165" w:type="dxa"/>
            <w:gridSpan w:val="2"/>
            <w:vAlign w:val="center"/>
          </w:tcPr>
          <w:p w14:paraId="1912A2F3" w14:textId="77777777" w:rsidR="008D76CB" w:rsidRDefault="008D76CB" w:rsidP="004B68C0">
            <w:pPr>
              <w:adjustRightInd/>
              <w:spacing w:before="1"/>
              <w:ind w:left="31"/>
              <w:rPr>
                <w:rFonts w:eastAsia="Arial" w:hAnsi="Arial" w:cs="Arial"/>
                <w:b/>
                <w:sz w:val="20"/>
                <w:szCs w:val="20"/>
              </w:rPr>
            </w:pPr>
          </w:p>
        </w:tc>
      </w:tr>
      <w:tr w:rsidR="008D76CB" w:rsidRPr="00176686" w14:paraId="166F4D81" w14:textId="77777777" w:rsidTr="00ED41CF">
        <w:trPr>
          <w:jc w:val="center"/>
        </w:trPr>
        <w:tc>
          <w:tcPr>
            <w:tcW w:w="1340" w:type="dxa"/>
          </w:tcPr>
          <w:p w14:paraId="2E289ABD" w14:textId="77777777" w:rsidR="008D76CB" w:rsidRPr="00E927CA" w:rsidRDefault="008D76CB" w:rsidP="004B68C0">
            <w:pPr>
              <w:adjustRightInd/>
              <w:spacing w:before="1"/>
              <w:ind w:right="23"/>
              <w:jc w:val="both"/>
              <w:rPr>
                <w:rFonts w:eastAsia="Arial" w:hAnsi="Arial" w:cs="Arial"/>
                <w:b/>
                <w:sz w:val="20"/>
                <w:szCs w:val="20"/>
              </w:rPr>
            </w:pPr>
          </w:p>
        </w:tc>
        <w:tc>
          <w:tcPr>
            <w:tcW w:w="4653" w:type="dxa"/>
            <w:gridSpan w:val="3"/>
          </w:tcPr>
          <w:p w14:paraId="15B2C27B" w14:textId="06FCDFF6" w:rsidR="008D76CB" w:rsidRPr="00E927CA" w:rsidRDefault="008D76CB" w:rsidP="004B68C0">
            <w:pPr>
              <w:adjustRightInd/>
              <w:spacing w:before="1"/>
              <w:ind w:right="23"/>
              <w:jc w:val="both"/>
              <w:rPr>
                <w:rFonts w:eastAsia="Arial" w:hAnsi="Arial" w:cs="Arial"/>
                <w:b/>
                <w:sz w:val="20"/>
                <w:szCs w:val="20"/>
              </w:rPr>
            </w:pPr>
          </w:p>
        </w:tc>
        <w:tc>
          <w:tcPr>
            <w:tcW w:w="4165" w:type="dxa"/>
            <w:gridSpan w:val="2"/>
            <w:vAlign w:val="center"/>
          </w:tcPr>
          <w:p w14:paraId="543F2B5C" w14:textId="77777777" w:rsidR="008D76CB" w:rsidRDefault="008D76CB" w:rsidP="004B68C0">
            <w:pPr>
              <w:adjustRightInd/>
              <w:spacing w:before="1"/>
              <w:ind w:left="31"/>
              <w:rPr>
                <w:rFonts w:eastAsia="Arial" w:hAnsi="Arial" w:cs="Arial"/>
                <w:b/>
                <w:sz w:val="20"/>
                <w:szCs w:val="20"/>
              </w:rPr>
            </w:pPr>
          </w:p>
        </w:tc>
      </w:tr>
      <w:tr w:rsidR="004B68C0" w:rsidRPr="00176686" w14:paraId="28FAD275" w14:textId="77777777" w:rsidTr="00E927CA">
        <w:trPr>
          <w:jc w:val="center"/>
        </w:trPr>
        <w:tc>
          <w:tcPr>
            <w:tcW w:w="10158" w:type="dxa"/>
            <w:gridSpan w:val="6"/>
            <w:tcBorders>
              <w:bottom w:val="nil"/>
            </w:tcBorders>
          </w:tcPr>
          <w:p w14:paraId="351AD2AA" w14:textId="77777777" w:rsidR="004B68C0" w:rsidRPr="00176686" w:rsidRDefault="004B68C0" w:rsidP="004B68C0">
            <w:pPr>
              <w:adjustRightInd/>
              <w:spacing w:before="4" w:line="271" w:lineRule="auto"/>
              <w:ind w:left="-6" w:right="632" w:firstLine="31"/>
              <w:rPr>
                <w:rFonts w:eastAsia="Arial" w:hAnsi="Arial" w:cs="Arial"/>
                <w:i/>
                <w:sz w:val="18"/>
                <w:szCs w:val="22"/>
              </w:rPr>
            </w:pPr>
            <w:r w:rsidRPr="00176686">
              <w:rPr>
                <w:rFonts w:eastAsia="Arial" w:hAnsi="Arial" w:cs="Arial"/>
                <w:b/>
                <w:sz w:val="18"/>
                <w:szCs w:val="22"/>
              </w:rPr>
              <w:t>Grantee Certification</w:t>
            </w:r>
            <w:r w:rsidRPr="00176686">
              <w:rPr>
                <w:rFonts w:eastAsia="Arial" w:hAnsi="Arial" w:cs="Arial"/>
                <w:i/>
                <w:sz w:val="18"/>
                <w:szCs w:val="22"/>
              </w:rPr>
              <w:t>: I certify that the above information is true and correct, and that expenditures have been made for the purpose of, and in accordance with, applicable grant agreement terms and conditions.</w:t>
            </w:r>
          </w:p>
          <w:p w14:paraId="61109F78" w14:textId="2FB87A7C" w:rsidR="004B68C0" w:rsidRPr="00176686" w:rsidRDefault="004B68C0" w:rsidP="004B68C0">
            <w:pPr>
              <w:adjustRightInd/>
              <w:spacing w:line="229" w:lineRule="exact"/>
              <w:rPr>
                <w:rFonts w:ascii="Arial" w:eastAsia="Arial" w:hAnsi="Arial" w:cs="Arial"/>
                <w:sz w:val="20"/>
                <w:szCs w:val="22"/>
              </w:rPr>
            </w:pP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r>
            <w:r>
              <w:rPr>
                <w:rFonts w:ascii="Arial" w:eastAsia="Arial" w:hAnsi="Arial" w:cs="Arial"/>
                <w:sz w:val="18"/>
                <w:szCs w:val="22"/>
              </w:rPr>
              <w:tab/>
              <w:t xml:space="preserve">    </w:t>
            </w:r>
            <w:r w:rsidRPr="00176686">
              <w:rPr>
                <w:rFonts w:ascii="Arial" w:eastAsia="Arial" w:hAnsi="Arial" w:cs="Arial"/>
                <w:sz w:val="18"/>
                <w:szCs w:val="22"/>
              </w:rPr>
              <w:t xml:space="preserve">Ketchikan </w:t>
            </w:r>
            <w:r w:rsidRPr="00176686">
              <w:rPr>
                <w:rFonts w:ascii="Arial" w:eastAsia="Arial" w:hAnsi="Arial" w:cs="Arial"/>
                <w:sz w:val="20"/>
                <w:szCs w:val="22"/>
              </w:rPr>
              <w:t>Gateway Borough (KGB)</w:t>
            </w:r>
          </w:p>
          <w:p w14:paraId="55C2B085" w14:textId="52FCDDB6" w:rsidR="004B68C0" w:rsidRPr="00176686" w:rsidRDefault="004B68C0" w:rsidP="004B68C0">
            <w:pPr>
              <w:adjustRightInd/>
              <w:spacing w:before="29"/>
              <w:rPr>
                <w:rFonts w:ascii="Arial" w:eastAsia="Arial" w:hAnsi="Arial" w:cs="Arial"/>
                <w:sz w:val="20"/>
                <w:szCs w:val="22"/>
              </w:rPr>
            </w:pP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r>
            <w:r>
              <w:rPr>
                <w:rFonts w:ascii="Arial" w:eastAsia="Arial" w:hAnsi="Arial" w:cs="Arial"/>
                <w:sz w:val="20"/>
                <w:szCs w:val="22"/>
              </w:rPr>
              <w:tab/>
              <w:t xml:space="preserve">    Staff </w:t>
            </w:r>
            <w:r w:rsidRPr="00176686">
              <w:rPr>
                <w:rFonts w:ascii="Arial" w:eastAsia="Arial" w:hAnsi="Arial" w:cs="Arial"/>
                <w:sz w:val="20"/>
                <w:szCs w:val="22"/>
              </w:rPr>
              <w:t xml:space="preserve"> Use</w:t>
            </w:r>
          </w:p>
        </w:tc>
      </w:tr>
      <w:tr w:rsidR="004B68C0" w:rsidRPr="00176686" w14:paraId="318C0B8E" w14:textId="77777777" w:rsidTr="00E927CA">
        <w:trPr>
          <w:jc w:val="center"/>
        </w:trPr>
        <w:tc>
          <w:tcPr>
            <w:tcW w:w="5993" w:type="dxa"/>
            <w:gridSpan w:val="4"/>
            <w:tcBorders>
              <w:top w:val="nil"/>
            </w:tcBorders>
          </w:tcPr>
          <w:p w14:paraId="39689ACF" w14:textId="77777777" w:rsidR="004B68C0" w:rsidRPr="00176686" w:rsidRDefault="004B68C0" w:rsidP="004B68C0">
            <w:pPr>
              <w:adjustRightInd/>
              <w:rPr>
                <w:rFonts w:ascii="Arial" w:eastAsia="Arial" w:hAnsi="Arial" w:cs="Arial"/>
                <w:sz w:val="22"/>
                <w:szCs w:val="22"/>
              </w:rPr>
            </w:pPr>
          </w:p>
        </w:tc>
        <w:tc>
          <w:tcPr>
            <w:tcW w:w="4165" w:type="dxa"/>
            <w:gridSpan w:val="2"/>
          </w:tcPr>
          <w:p w14:paraId="7D07DBE6" w14:textId="77777777" w:rsidR="004B68C0" w:rsidRPr="00176686" w:rsidRDefault="004B68C0" w:rsidP="004B68C0">
            <w:pPr>
              <w:adjustRightInd/>
              <w:spacing w:before="112"/>
              <w:ind w:left="28"/>
              <w:rPr>
                <w:rFonts w:ascii="Arial" w:eastAsia="Arial" w:hAnsi="Arial" w:cs="Arial"/>
                <w:sz w:val="20"/>
                <w:szCs w:val="22"/>
              </w:rPr>
            </w:pPr>
            <w:r w:rsidRPr="00176686">
              <w:rPr>
                <w:rFonts w:ascii="Arial" w:eastAsia="Arial" w:hAnsi="Arial" w:cs="Arial"/>
                <w:sz w:val="20"/>
                <w:szCs w:val="22"/>
              </w:rPr>
              <w:t>Purchase Order No:</w:t>
            </w:r>
          </w:p>
        </w:tc>
      </w:tr>
      <w:tr w:rsidR="004B68C0" w:rsidRPr="00176686" w14:paraId="0B023FFE" w14:textId="77777777" w:rsidTr="00E927CA">
        <w:trPr>
          <w:jc w:val="center"/>
        </w:trPr>
        <w:tc>
          <w:tcPr>
            <w:tcW w:w="1955" w:type="dxa"/>
            <w:gridSpan w:val="2"/>
            <w:tcBorders>
              <w:bottom w:val="nil"/>
              <w:right w:val="nil"/>
            </w:tcBorders>
          </w:tcPr>
          <w:p w14:paraId="64A409F2" w14:textId="68A11067" w:rsidR="004B68C0" w:rsidRPr="00176686" w:rsidRDefault="004B68C0" w:rsidP="004B68C0">
            <w:pPr>
              <w:adjustRightInd/>
              <w:spacing w:line="227" w:lineRule="exact"/>
              <w:ind w:left="28"/>
              <w:rPr>
                <w:rFonts w:ascii="Arial" w:eastAsia="Arial" w:hAnsi="Arial" w:cs="Arial"/>
                <w:sz w:val="20"/>
                <w:szCs w:val="22"/>
              </w:rPr>
            </w:pPr>
            <w:r>
              <w:rPr>
                <w:rFonts w:ascii="Arial" w:eastAsia="Arial" w:hAnsi="Arial" w:cs="Arial"/>
                <w:sz w:val="20"/>
                <w:szCs w:val="22"/>
              </w:rPr>
              <w:t xml:space="preserve">Grantee </w:t>
            </w:r>
            <w:r w:rsidRPr="00176686">
              <w:rPr>
                <w:rFonts w:ascii="Arial" w:eastAsia="Arial" w:hAnsi="Arial" w:cs="Arial"/>
                <w:sz w:val="20"/>
                <w:szCs w:val="22"/>
              </w:rPr>
              <w:t>Signature</w:t>
            </w:r>
          </w:p>
        </w:tc>
        <w:tc>
          <w:tcPr>
            <w:tcW w:w="1955" w:type="dxa"/>
            <w:tcBorders>
              <w:left w:val="nil"/>
              <w:bottom w:val="nil"/>
              <w:right w:val="nil"/>
            </w:tcBorders>
          </w:tcPr>
          <w:p w14:paraId="041E6E12" w14:textId="77777777" w:rsidR="004B68C0" w:rsidRPr="00176686" w:rsidRDefault="004B68C0" w:rsidP="004B68C0">
            <w:pPr>
              <w:adjustRightInd/>
              <w:rPr>
                <w:rFonts w:ascii="Arial" w:eastAsia="Arial" w:hAnsi="Arial" w:cs="Arial"/>
                <w:sz w:val="22"/>
                <w:szCs w:val="22"/>
              </w:rPr>
            </w:pPr>
          </w:p>
        </w:tc>
        <w:tc>
          <w:tcPr>
            <w:tcW w:w="2083" w:type="dxa"/>
            <w:tcBorders>
              <w:left w:val="nil"/>
              <w:bottom w:val="nil"/>
            </w:tcBorders>
          </w:tcPr>
          <w:p w14:paraId="1E716442" w14:textId="77777777" w:rsidR="004B68C0" w:rsidRPr="00176686" w:rsidRDefault="004B68C0" w:rsidP="004B68C0">
            <w:pPr>
              <w:adjustRightInd/>
              <w:spacing w:line="227" w:lineRule="exact"/>
              <w:ind w:left="261"/>
              <w:rPr>
                <w:rFonts w:ascii="Arial" w:eastAsia="Arial" w:hAnsi="Arial" w:cs="Arial"/>
                <w:sz w:val="20"/>
                <w:szCs w:val="22"/>
              </w:rPr>
            </w:pPr>
            <w:r w:rsidRPr="00176686">
              <w:rPr>
                <w:rFonts w:ascii="Arial" w:eastAsia="Arial" w:hAnsi="Arial" w:cs="Arial"/>
                <w:sz w:val="20"/>
                <w:szCs w:val="22"/>
              </w:rPr>
              <w:t>Date</w:t>
            </w:r>
          </w:p>
        </w:tc>
        <w:tc>
          <w:tcPr>
            <w:tcW w:w="4165" w:type="dxa"/>
            <w:gridSpan w:val="2"/>
          </w:tcPr>
          <w:p w14:paraId="7F2008E5" w14:textId="77777777" w:rsidR="004B68C0" w:rsidRPr="00176686" w:rsidRDefault="004B68C0" w:rsidP="004B68C0">
            <w:pPr>
              <w:adjustRightInd/>
              <w:spacing w:line="227" w:lineRule="exact"/>
              <w:ind w:left="28"/>
              <w:rPr>
                <w:rFonts w:ascii="Arial" w:eastAsia="Arial" w:hAnsi="Arial" w:cs="Arial"/>
                <w:sz w:val="20"/>
                <w:szCs w:val="22"/>
              </w:rPr>
            </w:pPr>
            <w:r w:rsidRPr="00176686">
              <w:rPr>
                <w:rFonts w:ascii="Arial" w:eastAsia="Arial" w:hAnsi="Arial" w:cs="Arial"/>
                <w:sz w:val="20"/>
                <w:szCs w:val="22"/>
              </w:rPr>
              <w:t>Payment Amount:</w:t>
            </w:r>
          </w:p>
        </w:tc>
      </w:tr>
      <w:tr w:rsidR="004B68C0" w:rsidRPr="00176686" w14:paraId="1E8BEE6E" w14:textId="77777777" w:rsidTr="00E927CA">
        <w:trPr>
          <w:jc w:val="center"/>
        </w:trPr>
        <w:tc>
          <w:tcPr>
            <w:tcW w:w="1955" w:type="dxa"/>
            <w:gridSpan w:val="2"/>
            <w:tcBorders>
              <w:top w:val="nil"/>
              <w:right w:val="nil"/>
            </w:tcBorders>
          </w:tcPr>
          <w:p w14:paraId="705D9E0E" w14:textId="77777777" w:rsidR="004B68C0" w:rsidRPr="00176686" w:rsidRDefault="004B68C0" w:rsidP="004B68C0">
            <w:pPr>
              <w:adjustRightInd/>
              <w:rPr>
                <w:rFonts w:ascii="Arial" w:eastAsia="Arial" w:hAnsi="Arial" w:cs="Arial"/>
                <w:sz w:val="22"/>
                <w:szCs w:val="22"/>
              </w:rPr>
            </w:pPr>
          </w:p>
        </w:tc>
        <w:tc>
          <w:tcPr>
            <w:tcW w:w="1955" w:type="dxa"/>
            <w:tcBorders>
              <w:top w:val="nil"/>
              <w:left w:val="nil"/>
              <w:right w:val="nil"/>
            </w:tcBorders>
          </w:tcPr>
          <w:p w14:paraId="5285746C" w14:textId="77777777" w:rsidR="004B68C0" w:rsidRPr="00176686" w:rsidRDefault="004B68C0" w:rsidP="004B68C0">
            <w:pPr>
              <w:adjustRightInd/>
              <w:rPr>
                <w:rFonts w:ascii="Arial" w:eastAsia="Arial" w:hAnsi="Arial" w:cs="Arial"/>
                <w:sz w:val="22"/>
                <w:szCs w:val="22"/>
              </w:rPr>
            </w:pPr>
          </w:p>
        </w:tc>
        <w:tc>
          <w:tcPr>
            <w:tcW w:w="2083" w:type="dxa"/>
            <w:tcBorders>
              <w:top w:val="nil"/>
              <w:left w:val="nil"/>
            </w:tcBorders>
          </w:tcPr>
          <w:p w14:paraId="64D03E74" w14:textId="77777777" w:rsidR="004B68C0" w:rsidRPr="00176686" w:rsidRDefault="004B68C0" w:rsidP="004B68C0">
            <w:pPr>
              <w:adjustRightInd/>
              <w:rPr>
                <w:rFonts w:ascii="Arial" w:eastAsia="Arial" w:hAnsi="Arial" w:cs="Arial"/>
                <w:sz w:val="22"/>
                <w:szCs w:val="22"/>
              </w:rPr>
            </w:pPr>
          </w:p>
        </w:tc>
        <w:tc>
          <w:tcPr>
            <w:tcW w:w="4165" w:type="dxa"/>
            <w:gridSpan w:val="2"/>
          </w:tcPr>
          <w:p w14:paraId="23F8E593" w14:textId="77777777" w:rsidR="004B68C0" w:rsidRPr="00176686" w:rsidRDefault="004B68C0" w:rsidP="004B68C0">
            <w:pPr>
              <w:adjustRightInd/>
              <w:spacing w:line="227" w:lineRule="exact"/>
              <w:ind w:left="28"/>
              <w:rPr>
                <w:rFonts w:ascii="Arial" w:eastAsia="Arial" w:hAnsi="Arial" w:cs="Arial"/>
                <w:sz w:val="20"/>
                <w:szCs w:val="22"/>
              </w:rPr>
            </w:pPr>
            <w:r w:rsidRPr="00176686">
              <w:rPr>
                <w:rFonts w:ascii="Arial" w:eastAsia="Arial" w:hAnsi="Arial" w:cs="Arial"/>
                <w:sz w:val="20"/>
                <w:szCs w:val="22"/>
              </w:rPr>
              <w:t>KGB Approval:</w:t>
            </w:r>
          </w:p>
        </w:tc>
      </w:tr>
      <w:tr w:rsidR="004B68C0" w:rsidRPr="00176686" w14:paraId="25C645F7" w14:textId="77777777" w:rsidTr="00E927CA">
        <w:trPr>
          <w:jc w:val="center"/>
        </w:trPr>
        <w:tc>
          <w:tcPr>
            <w:tcW w:w="5993" w:type="dxa"/>
            <w:gridSpan w:val="4"/>
          </w:tcPr>
          <w:p w14:paraId="7946A403" w14:textId="64BC94B8" w:rsidR="004B68C0" w:rsidRPr="00176686" w:rsidRDefault="004B68C0" w:rsidP="004B68C0">
            <w:pPr>
              <w:adjustRightInd/>
              <w:spacing w:line="227" w:lineRule="exact"/>
              <w:ind w:left="28"/>
              <w:rPr>
                <w:rFonts w:ascii="Arial" w:eastAsia="Arial" w:hAnsi="Arial" w:cs="Arial"/>
                <w:sz w:val="20"/>
                <w:szCs w:val="22"/>
              </w:rPr>
            </w:pPr>
            <w:r>
              <w:rPr>
                <w:rFonts w:ascii="Arial" w:eastAsia="Arial" w:hAnsi="Arial" w:cs="Arial"/>
                <w:sz w:val="20"/>
                <w:szCs w:val="22"/>
              </w:rPr>
              <w:t>Printed Name</w:t>
            </w:r>
          </w:p>
        </w:tc>
        <w:tc>
          <w:tcPr>
            <w:tcW w:w="4165" w:type="dxa"/>
            <w:gridSpan w:val="2"/>
          </w:tcPr>
          <w:p w14:paraId="260EEDD2" w14:textId="77777777" w:rsidR="004B68C0" w:rsidRPr="00176686" w:rsidRDefault="004B68C0" w:rsidP="004B68C0">
            <w:pPr>
              <w:adjustRightInd/>
              <w:spacing w:line="227" w:lineRule="exact"/>
              <w:ind w:left="28"/>
              <w:rPr>
                <w:rFonts w:ascii="Arial" w:eastAsia="Arial" w:hAnsi="Arial" w:cs="Arial"/>
                <w:sz w:val="20"/>
                <w:szCs w:val="22"/>
              </w:rPr>
            </w:pPr>
            <w:r w:rsidRPr="00176686">
              <w:rPr>
                <w:rFonts w:ascii="Arial" w:eastAsia="Arial" w:hAnsi="Arial" w:cs="Arial"/>
                <w:sz w:val="20"/>
                <w:szCs w:val="22"/>
              </w:rPr>
              <w:t>Date:</w:t>
            </w:r>
          </w:p>
        </w:tc>
      </w:tr>
    </w:tbl>
    <w:p w14:paraId="22123088" w14:textId="77777777" w:rsidR="00865192" w:rsidRPr="001E6F33" w:rsidRDefault="00865192" w:rsidP="004B68C0"/>
    <w:sectPr w:rsidR="00865192" w:rsidRPr="001E6F33" w:rsidSect="001E6F33">
      <w:headerReference w:type="default" r:id="rId14"/>
      <w:pgSz w:w="12240" w:h="15840" w:code="1"/>
      <w:pgMar w:top="1080" w:right="1080" w:bottom="634"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C2B09" w14:textId="77777777" w:rsidR="00706BA7" w:rsidRDefault="00706BA7">
      <w:r>
        <w:separator/>
      </w:r>
    </w:p>
  </w:endnote>
  <w:endnote w:type="continuationSeparator" w:id="0">
    <w:p w14:paraId="3D5428AC" w14:textId="77777777" w:rsidR="00706BA7" w:rsidRDefault="0070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0B78" w14:textId="77777777" w:rsidR="00725333" w:rsidRDefault="00725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95C7" w14:textId="441453A8" w:rsidR="00FB529D" w:rsidRDefault="00FB529D" w:rsidP="0065494B">
    <w:pPr>
      <w:pStyle w:val="Footer"/>
      <w:jc w:val="center"/>
    </w:pPr>
    <w:r>
      <w:t xml:space="preserve">Page </w:t>
    </w:r>
    <w:r w:rsidR="00EB6B00">
      <w:rPr>
        <w:b/>
        <w:bCs/>
      </w:rPr>
      <w:fldChar w:fldCharType="begin"/>
    </w:r>
    <w:r w:rsidR="00EB6B00">
      <w:rPr>
        <w:b/>
        <w:bCs/>
      </w:rPr>
      <w:instrText xml:space="preserve"> PAGE   \* MERGEFORMAT </w:instrText>
    </w:r>
    <w:r w:rsidR="00EB6B00">
      <w:rPr>
        <w:b/>
        <w:bCs/>
      </w:rPr>
      <w:fldChar w:fldCharType="separate"/>
    </w:r>
    <w:r w:rsidR="00570587">
      <w:rPr>
        <w:b/>
        <w:bCs/>
        <w:noProof/>
      </w:rPr>
      <w:t>17</w:t>
    </w:r>
    <w:r w:rsidR="00EB6B00">
      <w:rPr>
        <w:b/>
        <w:bCs/>
      </w:rPr>
      <w:fldChar w:fldCharType="end"/>
    </w:r>
    <w:r>
      <w:t xml:space="preserve"> of </w:t>
    </w:r>
    <w:r w:rsidR="00EB6B00">
      <w:rPr>
        <w:b/>
        <w:bCs/>
      </w:rPr>
      <w:fldChar w:fldCharType="begin"/>
    </w:r>
    <w:r w:rsidR="00EB6B00">
      <w:rPr>
        <w:b/>
        <w:bCs/>
      </w:rPr>
      <w:instrText xml:space="preserve"> NUMPAGES   \* MERGEFORMAT </w:instrText>
    </w:r>
    <w:r w:rsidR="00EB6B00">
      <w:rPr>
        <w:b/>
        <w:bCs/>
      </w:rPr>
      <w:fldChar w:fldCharType="separate"/>
    </w:r>
    <w:r w:rsidR="00570587">
      <w:rPr>
        <w:b/>
        <w:bCs/>
        <w:noProof/>
      </w:rPr>
      <w:t>17</w:t>
    </w:r>
    <w:r w:rsidR="00EB6B0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8E57" w14:textId="77777777" w:rsidR="00725333" w:rsidRDefault="0072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F2F8" w14:textId="77777777" w:rsidR="00706BA7" w:rsidRDefault="00706BA7">
      <w:r>
        <w:separator/>
      </w:r>
    </w:p>
  </w:footnote>
  <w:footnote w:type="continuationSeparator" w:id="0">
    <w:p w14:paraId="628758FB" w14:textId="77777777" w:rsidR="00706BA7" w:rsidRDefault="0070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0C9F" w14:textId="77777777" w:rsidR="00725333" w:rsidRDefault="00725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025138"/>
      <w:docPartObj>
        <w:docPartGallery w:val="Watermarks"/>
        <w:docPartUnique/>
      </w:docPartObj>
    </w:sdtPr>
    <w:sdtContent>
      <w:p w14:paraId="1074941F" w14:textId="6BD3D605" w:rsidR="00725333" w:rsidRDefault="00725333" w:rsidP="00FB529D">
        <w:pPr>
          <w:pStyle w:val="Header"/>
          <w:tabs>
            <w:tab w:val="clear" w:pos="4320"/>
            <w:tab w:val="clear" w:pos="8640"/>
            <w:tab w:val="right" w:pos="10080"/>
          </w:tabs>
        </w:pPr>
        <w:r>
          <w:rPr>
            <w:noProof/>
          </w:rPr>
          <w:pict w14:anchorId="0A5D7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sdt>
    <w:sdtPr>
      <w:id w:val="-763305978"/>
      <w:docPartObj>
        <w:docPartGallery w:val="Page Numbers (Top of Page)"/>
        <w:docPartUnique/>
      </w:docPartObj>
    </w:sdtPr>
    <w:sdtEndPr/>
    <w:sdtContent>
      <w:p w14:paraId="0A4833F8" w14:textId="1321BDA1" w:rsidR="00A710F3" w:rsidRDefault="00A710F3" w:rsidP="00FB529D">
        <w:pPr>
          <w:pStyle w:val="Header"/>
          <w:tabs>
            <w:tab w:val="clear" w:pos="4320"/>
            <w:tab w:val="clear" w:pos="8640"/>
            <w:tab w:val="right" w:pos="10080"/>
          </w:tabs>
        </w:pPr>
        <w:r>
          <w:rPr>
            <w:noProof/>
          </w:rPr>
          <w:drawing>
            <wp:inline distT="0" distB="0" distL="0" distR="0" wp14:anchorId="37019C26" wp14:editId="53D01D45">
              <wp:extent cx="408305" cy="412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8305" cy="412388"/>
                      </a:xfrm>
                      <a:prstGeom prst="rect">
                        <a:avLst/>
                      </a:prstGeom>
                      <a:noFill/>
                    </pic:spPr>
                  </pic:pic>
                </a:graphicData>
              </a:graphic>
            </wp:inline>
          </w:drawing>
        </w:r>
      </w:p>
      <w:p w14:paraId="667A304C" w14:textId="5B6F7B21" w:rsidR="00FB529D" w:rsidRDefault="00FB529D" w:rsidP="008875B1">
        <w:pPr>
          <w:pStyle w:val="Header"/>
          <w:tabs>
            <w:tab w:val="clear" w:pos="4320"/>
            <w:tab w:val="clear" w:pos="8640"/>
            <w:tab w:val="right" w:pos="10080"/>
          </w:tabs>
        </w:pPr>
        <w:r w:rsidRPr="00244AF0">
          <w:t xml:space="preserve">Ketchikan Gateway Borough                                                 </w:t>
        </w:r>
        <w:r w:rsidRPr="00244AF0">
          <w:tab/>
          <w:t xml:space="preserve">   Grant Agreement</w:t>
        </w:r>
        <w:r>
          <w:t xml:space="preserve"> </w:t>
        </w:r>
        <w:r w:rsidRPr="00244AF0">
          <w:br/>
        </w:r>
        <w:r w:rsidR="00E2222A">
          <w:t>ADU</w:t>
        </w:r>
        <w:r w:rsidR="00E2222A" w:rsidRPr="00244AF0">
          <w:t xml:space="preserve"> </w:t>
        </w:r>
        <w:r w:rsidRPr="00244AF0">
          <w:t>Grant Program</w:t>
        </w:r>
        <w:r>
          <w:tab/>
          <w:t>(</w:t>
        </w:r>
        <w:r w:rsidR="00E2222A">
          <w:t>Applicant Name</w:t>
        </w:r>
        <w:r>
          <w:t>)</w:t>
        </w:r>
      </w:p>
    </w:sdtContent>
  </w:sdt>
  <w:p w14:paraId="4575D0C4" w14:textId="77777777" w:rsidR="00FB529D" w:rsidRDefault="00FB529D" w:rsidP="00FB529D">
    <w:pPr>
      <w:tabs>
        <w:tab w:val="right" w:pos="10080"/>
      </w:tabs>
      <w:spacing w:line="240" w:lineRule="exact"/>
      <w:rPr>
        <w:sz w:val="22"/>
        <w:szCs w:val="22"/>
      </w:rPr>
    </w:pPr>
    <w:r>
      <w:rPr>
        <w:noProof/>
        <w:sz w:val="22"/>
        <w:szCs w:val="22"/>
      </w:rPr>
      <mc:AlternateContent>
        <mc:Choice Requires="wps">
          <w:drawing>
            <wp:anchor distT="0" distB="0" distL="114300" distR="114300" simplePos="0" relativeHeight="251662336" behindDoc="0" locked="0" layoutInCell="1" allowOverlap="1" wp14:anchorId="53D6CB97" wp14:editId="724D3845">
              <wp:simplePos x="0" y="0"/>
              <wp:positionH relativeFrom="column">
                <wp:posOffset>6985</wp:posOffset>
              </wp:positionH>
              <wp:positionV relativeFrom="paragraph">
                <wp:posOffset>71120</wp:posOffset>
              </wp:positionV>
              <wp:extent cx="6395085" cy="5715"/>
              <wp:effectExtent l="16510" t="13970" r="17780" b="184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5085" cy="571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B7D4F" id="_x0000_t32" coordsize="21600,21600" o:spt="32" o:oned="t" path="m,l21600,21600e" filled="f">
              <v:path arrowok="t" fillok="f" o:connecttype="none"/>
              <o:lock v:ext="edit" shapetype="t"/>
            </v:shapetype>
            <v:shape id="AutoShape 3" o:spid="_x0000_s1026" type="#_x0000_t32" style="position:absolute;margin-left:.55pt;margin-top:5.6pt;width:503.55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" strokeweight="2pt"/>
          </w:pict>
        </mc:Fallback>
      </mc:AlternateContent>
    </w:r>
  </w:p>
  <w:p w14:paraId="00630EB6" w14:textId="25F94288" w:rsidR="00FB529D" w:rsidRDefault="00FB529D" w:rsidP="00151276">
    <w:pPr>
      <w:tabs>
        <w:tab w:val="right" w:pos="10080"/>
      </w:tabs>
      <w:spacing w:line="240" w:lineRule="exac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1281B" w14:textId="77777777" w:rsidR="00725333" w:rsidRDefault="00725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62738202" w:displacedByCustomXml="next"/>
  <w:bookmarkEnd w:id="3" w:displacedByCustomXml="next"/>
  <w:sdt>
    <w:sdtPr>
      <w:id w:val="-1246727296"/>
      <w:docPartObj>
        <w:docPartGallery w:val="Page Numbers (Top of Page)"/>
        <w:docPartUnique/>
      </w:docPartObj>
    </w:sdtPr>
    <w:sdtEndPr/>
    <w:sdtContent>
      <w:p w14:paraId="0D12191A" w14:textId="77777777" w:rsidR="00E922F5" w:rsidRDefault="00E922F5" w:rsidP="00E922F5">
        <w:pPr>
          <w:pStyle w:val="Header"/>
          <w:tabs>
            <w:tab w:val="clear" w:pos="4320"/>
            <w:tab w:val="clear" w:pos="8640"/>
            <w:tab w:val="right" w:pos="10080"/>
          </w:tabs>
        </w:pPr>
        <w:r>
          <w:rPr>
            <w:noProof/>
          </w:rPr>
          <w:drawing>
            <wp:inline distT="0" distB="0" distL="0" distR="0" wp14:anchorId="0B16AE7F" wp14:editId="0030E9AD">
              <wp:extent cx="408305" cy="41238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8305" cy="412388"/>
                      </a:xfrm>
                      <a:prstGeom prst="rect">
                        <a:avLst/>
                      </a:prstGeom>
                      <a:noFill/>
                    </pic:spPr>
                  </pic:pic>
                </a:graphicData>
              </a:graphic>
            </wp:inline>
          </w:drawing>
        </w:r>
      </w:p>
      <w:p w14:paraId="412F73B0" w14:textId="1D734464" w:rsidR="00483960" w:rsidRDefault="00E922F5" w:rsidP="00665710">
        <w:pPr>
          <w:pStyle w:val="Header"/>
          <w:tabs>
            <w:tab w:val="clear" w:pos="4320"/>
            <w:tab w:val="clear" w:pos="8640"/>
            <w:tab w:val="right" w:pos="10080"/>
          </w:tabs>
        </w:pPr>
        <w:r w:rsidRPr="00244AF0">
          <w:t xml:space="preserve">Ketchikan Gateway Borough                                                 </w:t>
        </w:r>
        <w:r w:rsidRPr="00244AF0">
          <w:tab/>
          <w:t xml:space="preserve">   Grant Agreement</w:t>
        </w:r>
        <w:r>
          <w:t xml:space="preserve"> </w:t>
        </w:r>
        <w:r w:rsidRPr="00244AF0">
          <w:br/>
        </w:r>
        <w:r w:rsidR="00D97C51">
          <w:t>ADU</w:t>
        </w:r>
        <w:r w:rsidR="00D97C51" w:rsidRPr="00244AF0">
          <w:t xml:space="preserve"> </w:t>
        </w:r>
        <w:r w:rsidRPr="00244AF0">
          <w:t>Grant Program</w:t>
        </w:r>
        <w:r>
          <w:tab/>
          <w:t>(</w:t>
        </w:r>
        <w:r w:rsidR="00D97C51">
          <w:t>Applicant Name</w:t>
        </w:r>
        <w:r>
          <w:t>)</w:t>
        </w:r>
      </w:p>
      <w:p w14:paraId="65819D35" w14:textId="5E4CBE5A" w:rsidR="00665710" w:rsidRDefault="00594B6B" w:rsidP="00665710">
        <w:pPr>
          <w:pStyle w:val="Header"/>
          <w:tabs>
            <w:tab w:val="clear" w:pos="4320"/>
            <w:tab w:val="clear" w:pos="8640"/>
            <w:tab w:val="right" w:pos="10080"/>
          </w:tabs>
        </w:pPr>
      </w:p>
    </w:sdtContent>
  </w:sdt>
  <w:p w14:paraId="3DDD2CDC" w14:textId="7616EEB8" w:rsidR="00FB529D" w:rsidRPr="00083D58" w:rsidRDefault="00483960" w:rsidP="00483960">
    <w:pPr>
      <w:pStyle w:val="Header"/>
      <w:tabs>
        <w:tab w:val="left" w:pos="3228"/>
        <w:tab w:val="right" w:pos="10080"/>
      </w:tabs>
    </w:pPr>
    <w:r>
      <w:tab/>
    </w:r>
    <w:r>
      <w:tab/>
    </w:r>
    <w:r>
      <w:tab/>
    </w:r>
    <w:r>
      <w:tab/>
    </w:r>
    <w:r w:rsidR="00665710" w:rsidRPr="006657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BFDAB8A6"/>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11CF543D"/>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160E5C98"/>
    <w:multiLevelType w:val="hybridMultilevel"/>
    <w:tmpl w:val="1D78FD62"/>
    <w:lvl w:ilvl="0" w:tplc="19A2CB0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F834AF"/>
    <w:multiLevelType w:val="hybridMultilevel"/>
    <w:tmpl w:val="DB90D370"/>
    <w:lvl w:ilvl="0" w:tplc="26A633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A28D4"/>
    <w:multiLevelType w:val="hybridMultilevel"/>
    <w:tmpl w:val="AD2C175A"/>
    <w:lvl w:ilvl="0" w:tplc="19A2CB06">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7C568E5"/>
    <w:multiLevelType w:val="hybridMultilevel"/>
    <w:tmpl w:val="61DEE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7B70E7"/>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319F61C8"/>
    <w:multiLevelType w:val="hybridMultilevel"/>
    <w:tmpl w:val="12940BFE"/>
    <w:lvl w:ilvl="0" w:tplc="09229D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F483C"/>
    <w:multiLevelType w:val="hybridMultilevel"/>
    <w:tmpl w:val="DC764626"/>
    <w:lvl w:ilvl="0" w:tplc="A12202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B4DE8"/>
    <w:multiLevelType w:val="hybridMultilevel"/>
    <w:tmpl w:val="DE725322"/>
    <w:lvl w:ilvl="0" w:tplc="19A2CB06">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15:restartNumberingAfterBreak="0">
    <w:nsid w:val="39221A2A"/>
    <w:multiLevelType w:val="hybridMultilevel"/>
    <w:tmpl w:val="31B6A18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434BB"/>
    <w:multiLevelType w:val="hybridMultilevel"/>
    <w:tmpl w:val="4424A9A4"/>
    <w:lvl w:ilvl="0" w:tplc="04090015">
      <w:start w:val="1"/>
      <w:numFmt w:val="upperLetter"/>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A0C92"/>
    <w:multiLevelType w:val="multilevel"/>
    <w:tmpl w:val="00000000"/>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57EF2A38"/>
    <w:multiLevelType w:val="hybridMultilevel"/>
    <w:tmpl w:val="32880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E47DB"/>
    <w:multiLevelType w:val="multilevel"/>
    <w:tmpl w:val="C3FAE010"/>
    <w:name w:val="Outline2"/>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val="0"/>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5AEA142B"/>
    <w:multiLevelType w:val="hybridMultilevel"/>
    <w:tmpl w:val="A1082AE2"/>
    <w:lvl w:ilvl="0" w:tplc="41105C20">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81CB2"/>
    <w:multiLevelType w:val="hybridMultilevel"/>
    <w:tmpl w:val="3BD244DC"/>
    <w:lvl w:ilvl="0" w:tplc="055842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132D0"/>
    <w:multiLevelType w:val="hybridMultilevel"/>
    <w:tmpl w:val="AD10BF58"/>
    <w:lvl w:ilvl="0" w:tplc="2B48DBB8">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BB6182"/>
    <w:multiLevelType w:val="hybridMultilevel"/>
    <w:tmpl w:val="B38A39A0"/>
    <w:lvl w:ilvl="0" w:tplc="F724EA6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739896">
    <w:abstractNumId w:val="0"/>
    <w:lvlOverride w:ilvl="0">
      <w:lvl w:ilvl="0">
        <w:start w:val="1"/>
        <w:numFmt w:val="upperLetter"/>
        <w:lvlText w:val="%1."/>
        <w:lvlJc w:val="left"/>
        <w:pPr>
          <w:tabs>
            <w:tab w:val="num" w:pos="0"/>
          </w:tabs>
          <w:ind w:left="0" w:firstLine="0"/>
        </w:pPr>
        <w:rPr>
          <w:rFonts w:hint="default"/>
        </w:rPr>
      </w:lvl>
    </w:lvlOverride>
    <w:lvlOverride w:ilvl="1">
      <w:lvl w:ilvl="1">
        <w:start w:val="1"/>
        <w:numFmt w:val="upperLetter"/>
        <w:lvlText w:val="%2."/>
        <w:lvlJc w:val="left"/>
        <w:pPr>
          <w:tabs>
            <w:tab w:val="num" w:pos="0"/>
          </w:tabs>
          <w:ind w:left="0" w:firstLine="0"/>
        </w:pPr>
        <w:rPr>
          <w:rFonts w:hint="default"/>
        </w:rPr>
      </w:lvl>
    </w:lvlOverride>
    <w:lvlOverride w:ilvl="2">
      <w:lvl w:ilvl="2">
        <w:start w:val="1"/>
        <w:numFmt w:val="upperLetter"/>
        <w:lvlText w:val="%3."/>
        <w:lvlJc w:val="left"/>
        <w:pPr>
          <w:tabs>
            <w:tab w:val="num" w:pos="0"/>
          </w:tabs>
          <w:ind w:left="0" w:firstLine="0"/>
        </w:pPr>
        <w:rPr>
          <w:rFonts w:hint="default"/>
        </w:rPr>
      </w:lvl>
    </w:lvlOverride>
    <w:lvlOverride w:ilvl="3">
      <w:lvl w:ilvl="3">
        <w:start w:val="1"/>
        <w:numFmt w:val="upperLetter"/>
        <w:lvlText w:val="%4."/>
        <w:lvlJc w:val="left"/>
        <w:pPr>
          <w:tabs>
            <w:tab w:val="num" w:pos="0"/>
          </w:tabs>
          <w:ind w:left="0" w:firstLine="0"/>
        </w:pPr>
        <w:rPr>
          <w:rFonts w:hint="default"/>
        </w:rPr>
      </w:lvl>
    </w:lvlOverride>
    <w:lvlOverride w:ilvl="4">
      <w:lvl w:ilvl="4">
        <w:start w:val="1"/>
        <w:numFmt w:val="upperLetter"/>
        <w:lvlText w:val="%5."/>
        <w:lvlJc w:val="left"/>
        <w:pPr>
          <w:tabs>
            <w:tab w:val="num" w:pos="0"/>
          </w:tabs>
          <w:ind w:left="0" w:firstLine="0"/>
        </w:pPr>
        <w:rPr>
          <w:rFonts w:hint="default"/>
        </w:rPr>
      </w:lvl>
    </w:lvlOverride>
    <w:lvlOverride w:ilvl="5">
      <w:lvl w:ilvl="5">
        <w:start w:val="1"/>
        <w:numFmt w:val="upperLetter"/>
        <w:lvlText w:val="%6."/>
        <w:lvlJc w:val="left"/>
        <w:pPr>
          <w:tabs>
            <w:tab w:val="num" w:pos="0"/>
          </w:tabs>
          <w:ind w:left="0" w:firstLine="0"/>
        </w:pPr>
        <w:rPr>
          <w:rFonts w:hint="default"/>
        </w:rPr>
      </w:lvl>
    </w:lvlOverride>
    <w:lvlOverride w:ilvl="6">
      <w:lvl w:ilvl="6">
        <w:start w:val="1"/>
        <w:numFmt w:val="upperLetter"/>
        <w:lvlText w:val="%7."/>
        <w:lvlJc w:val="left"/>
        <w:pPr>
          <w:tabs>
            <w:tab w:val="num" w:pos="0"/>
          </w:tabs>
          <w:ind w:left="0" w:firstLine="0"/>
        </w:pPr>
        <w:rPr>
          <w:rFonts w:hint="default"/>
        </w:rPr>
      </w:lvl>
    </w:lvlOverride>
    <w:lvlOverride w:ilvl="7">
      <w:lvl w:ilvl="7">
        <w:start w:val="1"/>
        <w:numFmt w:val="upperLetter"/>
        <w:lvlText w:val="%8."/>
        <w:lvlJc w:val="left"/>
        <w:pPr>
          <w:tabs>
            <w:tab w:val="num" w:pos="0"/>
          </w:tabs>
          <w:ind w:left="0" w:firstLine="0"/>
        </w:pPr>
        <w:rPr>
          <w:rFonts w:hint="default"/>
        </w:rPr>
      </w:lvl>
    </w:lvlOverride>
    <w:lvlOverride w:ilvl="8">
      <w:lvl w:ilvl="8">
        <w:start w:val="1232496"/>
        <w:numFmt w:val="decimal"/>
        <w:lvlText w:val=""/>
        <w:lvlJc w:val="left"/>
        <w:pPr>
          <w:tabs>
            <w:tab w:val="num" w:pos="0"/>
          </w:tabs>
          <w:ind w:left="0" w:firstLine="0"/>
        </w:pPr>
        <w:rPr>
          <w:rFonts w:hint="default"/>
        </w:rPr>
      </w:lvl>
    </w:lvlOverride>
  </w:num>
  <w:num w:numId="2" w16cid:durableId="446897268">
    <w:abstractNumId w:val="1"/>
    <w:lvlOverride w:ilvl="0">
      <w:lvl w:ilvl="0">
        <w:start w:val="1"/>
        <w:numFmt w:val="upperRoman"/>
        <w:lvlText w:val="%1."/>
        <w:lvlJc w:val="right"/>
        <w:pPr>
          <w:tabs>
            <w:tab w:val="num" w:pos="180"/>
          </w:tabs>
          <w:ind w:left="180" w:hanging="180"/>
        </w:pPr>
      </w:lvl>
    </w:lvlOverride>
    <w:lvlOverride w:ilvl="1">
      <w:lvl w:ilvl="1">
        <w:start w:val="1"/>
        <w:numFmt w:val="lowerLetter"/>
        <w:lvlText w:val="%2."/>
        <w:lvlJc w:val="left"/>
        <w:pPr>
          <w:tabs>
            <w:tab w:val="num" w:pos="900"/>
          </w:tabs>
          <w:ind w:left="900" w:hanging="360"/>
        </w:pPr>
      </w:lvl>
    </w:lvlOverride>
    <w:lvlOverride w:ilvl="2">
      <w:lvl w:ilvl="2" w:tentative="1">
        <w:start w:val="1"/>
        <w:numFmt w:val="lowerRoman"/>
        <w:lvlText w:val="%3."/>
        <w:lvlJc w:val="right"/>
        <w:pPr>
          <w:tabs>
            <w:tab w:val="num" w:pos="1620"/>
          </w:tabs>
          <w:ind w:left="1620" w:hanging="180"/>
        </w:pPr>
      </w:lvl>
    </w:lvlOverride>
    <w:lvlOverride w:ilvl="3">
      <w:lvl w:ilvl="3">
        <w:start w:val="1"/>
        <w:numFmt w:val="decimal"/>
        <w:lvlText w:val="%4."/>
        <w:lvlJc w:val="left"/>
        <w:pPr>
          <w:tabs>
            <w:tab w:val="num" w:pos="2340"/>
          </w:tabs>
          <w:ind w:left="2340" w:hanging="360"/>
        </w:pPr>
      </w:lvl>
    </w:lvlOverride>
    <w:lvlOverride w:ilvl="4">
      <w:lvl w:ilvl="4" w:tentative="1">
        <w:start w:val="1"/>
        <w:numFmt w:val="lowerLetter"/>
        <w:lvlText w:val="%5."/>
        <w:lvlJc w:val="left"/>
        <w:pPr>
          <w:tabs>
            <w:tab w:val="num" w:pos="3060"/>
          </w:tabs>
          <w:ind w:left="3060" w:hanging="360"/>
        </w:pPr>
      </w:lvl>
    </w:lvlOverride>
    <w:lvlOverride w:ilvl="5">
      <w:lvl w:ilvl="5" w:tentative="1">
        <w:start w:val="1"/>
        <w:numFmt w:val="lowerRoman"/>
        <w:lvlText w:val="%6."/>
        <w:lvlJc w:val="right"/>
        <w:pPr>
          <w:tabs>
            <w:tab w:val="num" w:pos="3780"/>
          </w:tabs>
          <w:ind w:left="3780" w:hanging="180"/>
        </w:pPr>
      </w:lvl>
    </w:lvlOverride>
    <w:lvlOverride w:ilvl="6">
      <w:lvl w:ilvl="6" w:tentative="1">
        <w:start w:val="1"/>
        <w:numFmt w:val="decimal"/>
        <w:lvlText w:val="%7."/>
        <w:lvlJc w:val="left"/>
        <w:pPr>
          <w:tabs>
            <w:tab w:val="num" w:pos="4500"/>
          </w:tabs>
          <w:ind w:left="4500" w:hanging="360"/>
        </w:pPr>
      </w:lvl>
    </w:lvlOverride>
    <w:lvlOverride w:ilvl="7">
      <w:lvl w:ilvl="7" w:tentative="1">
        <w:start w:val="1"/>
        <w:numFmt w:val="lowerLetter"/>
        <w:lvlText w:val="%8."/>
        <w:lvlJc w:val="left"/>
        <w:pPr>
          <w:tabs>
            <w:tab w:val="num" w:pos="5220"/>
          </w:tabs>
          <w:ind w:left="5220" w:hanging="360"/>
        </w:pPr>
      </w:lvl>
    </w:lvlOverride>
    <w:lvlOverride w:ilvl="8">
      <w:lvl w:ilvl="8" w:tentative="1">
        <w:start w:val="1"/>
        <w:numFmt w:val="lowerRoman"/>
        <w:lvlText w:val="%9."/>
        <w:lvlJc w:val="right"/>
        <w:pPr>
          <w:tabs>
            <w:tab w:val="num" w:pos="5940"/>
          </w:tabs>
          <w:ind w:left="5940" w:hanging="180"/>
        </w:pPr>
      </w:lvl>
    </w:lvlOverride>
  </w:num>
  <w:num w:numId="3" w16cid:durableId="282926086">
    <w:abstractNumId w:val="1"/>
    <w:lvlOverride w:ilvl="0">
      <w:startOverride w:val="1"/>
      <w:lvl w:ilvl="0">
        <w:start w:val="1"/>
        <w:numFmt w:val="upperRoman"/>
        <w:lvlText w:val="%1."/>
        <w:lvlJc w:val="left"/>
      </w:lvl>
    </w:lvlOverride>
    <w:lvlOverride w:ilvl="1">
      <w:startOverride w:val="1"/>
      <w:lvl w:ilvl="1">
        <w:start w:val="1"/>
        <w:numFmt w:val="upperLetter"/>
        <w:lvlText w:val="%2."/>
        <w:lvlJc w:val="left"/>
        <w:rPr>
          <w:b w:val="0"/>
          <w:i w:val="0"/>
        </w:rPr>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16cid:durableId="868034004">
    <w:abstractNumId w:val="1"/>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16cid:durableId="1937984183">
    <w:abstractNumId w:val="1"/>
    <w:lvlOverride w:ilvl="0">
      <w:lvl w:ilvl="0">
        <w:start w:val="1"/>
        <w:numFmt w:val="upperRoman"/>
        <w:lvlText w:val="%1."/>
        <w:lvlJc w:val="right"/>
        <w:pPr>
          <w:tabs>
            <w:tab w:val="num" w:pos="180"/>
          </w:tabs>
          <w:ind w:left="180" w:hanging="180"/>
        </w:pPr>
      </w:lvl>
    </w:lvlOverride>
    <w:lvlOverride w:ilvl="1">
      <w:lvl w:ilvl="1" w:tentative="1">
        <w:start w:val="1"/>
        <w:numFmt w:val="lowerLetter"/>
        <w:lvlText w:val="%2."/>
        <w:lvlJc w:val="left"/>
        <w:pPr>
          <w:tabs>
            <w:tab w:val="num" w:pos="900"/>
          </w:tabs>
          <w:ind w:left="900" w:hanging="360"/>
        </w:pPr>
      </w:lvl>
    </w:lvlOverride>
    <w:lvlOverride w:ilvl="2">
      <w:lvl w:ilvl="2">
        <w:start w:val="1"/>
        <w:numFmt w:val="lowerRoman"/>
        <w:lvlText w:val="%3."/>
        <w:lvlJc w:val="right"/>
        <w:pPr>
          <w:tabs>
            <w:tab w:val="num" w:pos="1620"/>
          </w:tabs>
          <w:ind w:left="1620" w:hanging="180"/>
        </w:pPr>
      </w:lvl>
    </w:lvlOverride>
    <w:lvlOverride w:ilvl="3">
      <w:lvl w:ilvl="3">
        <w:start w:val="1"/>
        <w:numFmt w:val="decimal"/>
        <w:lvlText w:val="%4."/>
        <w:lvlJc w:val="left"/>
        <w:pPr>
          <w:tabs>
            <w:tab w:val="num" w:pos="2340"/>
          </w:tabs>
          <w:ind w:left="2340" w:hanging="360"/>
        </w:pPr>
      </w:lvl>
    </w:lvlOverride>
    <w:lvlOverride w:ilvl="4">
      <w:lvl w:ilvl="4" w:tentative="1">
        <w:start w:val="1"/>
        <w:numFmt w:val="lowerLetter"/>
        <w:lvlText w:val="%5."/>
        <w:lvlJc w:val="left"/>
        <w:pPr>
          <w:tabs>
            <w:tab w:val="num" w:pos="3060"/>
          </w:tabs>
          <w:ind w:left="3060" w:hanging="360"/>
        </w:pPr>
      </w:lvl>
    </w:lvlOverride>
    <w:lvlOverride w:ilvl="5">
      <w:lvl w:ilvl="5" w:tentative="1">
        <w:start w:val="1"/>
        <w:numFmt w:val="lowerRoman"/>
        <w:lvlText w:val="%6."/>
        <w:lvlJc w:val="right"/>
        <w:pPr>
          <w:tabs>
            <w:tab w:val="num" w:pos="3780"/>
          </w:tabs>
          <w:ind w:left="3780" w:hanging="180"/>
        </w:pPr>
      </w:lvl>
    </w:lvlOverride>
    <w:lvlOverride w:ilvl="6">
      <w:lvl w:ilvl="6" w:tentative="1">
        <w:start w:val="1"/>
        <w:numFmt w:val="decimal"/>
        <w:lvlText w:val="%7."/>
        <w:lvlJc w:val="left"/>
        <w:pPr>
          <w:tabs>
            <w:tab w:val="num" w:pos="4500"/>
          </w:tabs>
          <w:ind w:left="4500" w:hanging="360"/>
        </w:pPr>
      </w:lvl>
    </w:lvlOverride>
    <w:lvlOverride w:ilvl="7">
      <w:lvl w:ilvl="7" w:tentative="1">
        <w:start w:val="1"/>
        <w:numFmt w:val="lowerLetter"/>
        <w:lvlText w:val="%8."/>
        <w:lvlJc w:val="left"/>
        <w:pPr>
          <w:tabs>
            <w:tab w:val="num" w:pos="5220"/>
          </w:tabs>
          <w:ind w:left="5220" w:hanging="360"/>
        </w:pPr>
      </w:lvl>
    </w:lvlOverride>
    <w:lvlOverride w:ilvl="8">
      <w:lvl w:ilvl="8" w:tentative="1">
        <w:start w:val="1"/>
        <w:numFmt w:val="lowerRoman"/>
        <w:lvlText w:val="%9."/>
        <w:lvlJc w:val="right"/>
        <w:pPr>
          <w:tabs>
            <w:tab w:val="num" w:pos="5940"/>
          </w:tabs>
          <w:ind w:left="5940" w:hanging="180"/>
        </w:pPr>
      </w:lvl>
    </w:lvlOverride>
  </w:num>
  <w:num w:numId="6" w16cid:durableId="520826849">
    <w:abstractNumId w:val="1"/>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16cid:durableId="554001626">
    <w:abstractNumId w:val="1"/>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16cid:durableId="1420903404">
    <w:abstractNumId w:val="2"/>
  </w:num>
  <w:num w:numId="9" w16cid:durableId="599028191">
    <w:abstractNumId w:val="13"/>
  </w:num>
  <w:num w:numId="10" w16cid:durableId="1426606197">
    <w:abstractNumId w:val="7"/>
  </w:num>
  <w:num w:numId="11" w16cid:durableId="1157645620">
    <w:abstractNumId w:val="18"/>
  </w:num>
  <w:num w:numId="12" w16cid:durableId="722874617">
    <w:abstractNumId w:val="19"/>
  </w:num>
  <w:num w:numId="13" w16cid:durableId="1368332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7542014">
    <w:abstractNumId w:val="6"/>
  </w:num>
  <w:num w:numId="15" w16cid:durableId="680084067">
    <w:abstractNumId w:val="5"/>
  </w:num>
  <w:num w:numId="16" w16cid:durableId="1148935447">
    <w:abstractNumId w:val="10"/>
  </w:num>
  <w:num w:numId="17" w16cid:durableId="2115006711">
    <w:abstractNumId w:val="3"/>
  </w:num>
  <w:num w:numId="18" w16cid:durableId="1022585275">
    <w:abstractNumId w:val="8"/>
  </w:num>
  <w:num w:numId="19" w16cid:durableId="889879647">
    <w:abstractNumId w:val="9"/>
  </w:num>
  <w:num w:numId="20" w16cid:durableId="429618319">
    <w:abstractNumId w:val="12"/>
  </w:num>
  <w:num w:numId="21" w16cid:durableId="1213535969">
    <w:abstractNumId w:val="14"/>
  </w:num>
  <w:num w:numId="22" w16cid:durableId="619149468">
    <w:abstractNumId w:val="15"/>
  </w:num>
  <w:num w:numId="23" w16cid:durableId="1507286905">
    <w:abstractNumId w:val="17"/>
  </w:num>
  <w:num w:numId="24" w16cid:durableId="586615893">
    <w:abstractNumId w:val="4"/>
  </w:num>
  <w:num w:numId="25" w16cid:durableId="583761275">
    <w:abstractNumId w:val="16"/>
  </w:num>
  <w:num w:numId="26" w16cid:durableId="1083840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1A"/>
    <w:rsid w:val="000156AA"/>
    <w:rsid w:val="00024779"/>
    <w:rsid w:val="00025A35"/>
    <w:rsid w:val="000276AA"/>
    <w:rsid w:val="000302BC"/>
    <w:rsid w:val="000308A1"/>
    <w:rsid w:val="00036501"/>
    <w:rsid w:val="00041358"/>
    <w:rsid w:val="00042B68"/>
    <w:rsid w:val="00047207"/>
    <w:rsid w:val="000501C2"/>
    <w:rsid w:val="0005300A"/>
    <w:rsid w:val="00065BA2"/>
    <w:rsid w:val="000729AB"/>
    <w:rsid w:val="0008390C"/>
    <w:rsid w:val="00083D58"/>
    <w:rsid w:val="00084DDD"/>
    <w:rsid w:val="00094494"/>
    <w:rsid w:val="000A3E36"/>
    <w:rsid w:val="000A5F06"/>
    <w:rsid w:val="000A7F5C"/>
    <w:rsid w:val="000B369E"/>
    <w:rsid w:val="000B420C"/>
    <w:rsid w:val="000C0B68"/>
    <w:rsid w:val="000C73B9"/>
    <w:rsid w:val="000D66A8"/>
    <w:rsid w:val="000E4541"/>
    <w:rsid w:val="000E78D8"/>
    <w:rsid w:val="000F3EA7"/>
    <w:rsid w:val="000F4ECB"/>
    <w:rsid w:val="000F6C37"/>
    <w:rsid w:val="0010371F"/>
    <w:rsid w:val="0010511D"/>
    <w:rsid w:val="0011158B"/>
    <w:rsid w:val="001323EF"/>
    <w:rsid w:val="00142F0A"/>
    <w:rsid w:val="00150439"/>
    <w:rsid w:val="00150676"/>
    <w:rsid w:val="00151276"/>
    <w:rsid w:val="0015715D"/>
    <w:rsid w:val="00160AEC"/>
    <w:rsid w:val="00161245"/>
    <w:rsid w:val="00171AD2"/>
    <w:rsid w:val="00176686"/>
    <w:rsid w:val="00190C19"/>
    <w:rsid w:val="00195A3A"/>
    <w:rsid w:val="00196C0B"/>
    <w:rsid w:val="001A07E4"/>
    <w:rsid w:val="001A17D6"/>
    <w:rsid w:val="001A68F7"/>
    <w:rsid w:val="001A775E"/>
    <w:rsid w:val="001B5056"/>
    <w:rsid w:val="001B7E5C"/>
    <w:rsid w:val="001C2202"/>
    <w:rsid w:val="001C3827"/>
    <w:rsid w:val="001C5C55"/>
    <w:rsid w:val="001C75CE"/>
    <w:rsid w:val="001D24D9"/>
    <w:rsid w:val="001D57F2"/>
    <w:rsid w:val="001E6F33"/>
    <w:rsid w:val="001F1C46"/>
    <w:rsid w:val="001F2749"/>
    <w:rsid w:val="001F3443"/>
    <w:rsid w:val="001F5907"/>
    <w:rsid w:val="0020353D"/>
    <w:rsid w:val="002059F0"/>
    <w:rsid w:val="0020660C"/>
    <w:rsid w:val="00211983"/>
    <w:rsid w:val="00211AC3"/>
    <w:rsid w:val="00212D9C"/>
    <w:rsid w:val="00226B72"/>
    <w:rsid w:val="00242FD3"/>
    <w:rsid w:val="00244AF0"/>
    <w:rsid w:val="0024751B"/>
    <w:rsid w:val="002538CC"/>
    <w:rsid w:val="00254013"/>
    <w:rsid w:val="00264FF4"/>
    <w:rsid w:val="00270917"/>
    <w:rsid w:val="0029046F"/>
    <w:rsid w:val="002A0B63"/>
    <w:rsid w:val="002A140D"/>
    <w:rsid w:val="002B0417"/>
    <w:rsid w:val="002B0624"/>
    <w:rsid w:val="002B0CD2"/>
    <w:rsid w:val="002B3989"/>
    <w:rsid w:val="002C1FAD"/>
    <w:rsid w:val="002C72DB"/>
    <w:rsid w:val="002D0B5C"/>
    <w:rsid w:val="002D4FCB"/>
    <w:rsid w:val="002E1502"/>
    <w:rsid w:val="002E31A3"/>
    <w:rsid w:val="002F36B2"/>
    <w:rsid w:val="002F42AE"/>
    <w:rsid w:val="002F4BF2"/>
    <w:rsid w:val="002F621C"/>
    <w:rsid w:val="0030547F"/>
    <w:rsid w:val="0030672F"/>
    <w:rsid w:val="00306CCD"/>
    <w:rsid w:val="003076D4"/>
    <w:rsid w:val="00307937"/>
    <w:rsid w:val="00310BD9"/>
    <w:rsid w:val="00311B4D"/>
    <w:rsid w:val="00326B3A"/>
    <w:rsid w:val="00332CEE"/>
    <w:rsid w:val="003340D9"/>
    <w:rsid w:val="003368B8"/>
    <w:rsid w:val="00340CB1"/>
    <w:rsid w:val="003444B1"/>
    <w:rsid w:val="003500EB"/>
    <w:rsid w:val="003515B4"/>
    <w:rsid w:val="003542D6"/>
    <w:rsid w:val="003710F6"/>
    <w:rsid w:val="00374886"/>
    <w:rsid w:val="00382F80"/>
    <w:rsid w:val="00387AFD"/>
    <w:rsid w:val="00390530"/>
    <w:rsid w:val="00396A08"/>
    <w:rsid w:val="003A49EA"/>
    <w:rsid w:val="003A6941"/>
    <w:rsid w:val="003B054F"/>
    <w:rsid w:val="003B0D46"/>
    <w:rsid w:val="003B62F1"/>
    <w:rsid w:val="003C6DBA"/>
    <w:rsid w:val="003D30A3"/>
    <w:rsid w:val="003D4720"/>
    <w:rsid w:val="003E7245"/>
    <w:rsid w:val="003F443C"/>
    <w:rsid w:val="003F6286"/>
    <w:rsid w:val="0040230D"/>
    <w:rsid w:val="0040306C"/>
    <w:rsid w:val="004121E9"/>
    <w:rsid w:val="0041616B"/>
    <w:rsid w:val="00422B5C"/>
    <w:rsid w:val="0043257C"/>
    <w:rsid w:val="00433E0E"/>
    <w:rsid w:val="00454A43"/>
    <w:rsid w:val="00454E0A"/>
    <w:rsid w:val="00457148"/>
    <w:rsid w:val="00465007"/>
    <w:rsid w:val="004657DE"/>
    <w:rsid w:val="00481B2B"/>
    <w:rsid w:val="00483960"/>
    <w:rsid w:val="004839FE"/>
    <w:rsid w:val="004855EF"/>
    <w:rsid w:val="00496229"/>
    <w:rsid w:val="00496E38"/>
    <w:rsid w:val="004A454F"/>
    <w:rsid w:val="004B3B10"/>
    <w:rsid w:val="004B424E"/>
    <w:rsid w:val="004B68C0"/>
    <w:rsid w:val="004C5787"/>
    <w:rsid w:val="004C6639"/>
    <w:rsid w:val="004D2308"/>
    <w:rsid w:val="004D4D7A"/>
    <w:rsid w:val="004D6A45"/>
    <w:rsid w:val="004E4699"/>
    <w:rsid w:val="004E6AD9"/>
    <w:rsid w:val="004F0597"/>
    <w:rsid w:val="004F66BF"/>
    <w:rsid w:val="00506CC6"/>
    <w:rsid w:val="005161A2"/>
    <w:rsid w:val="005171E7"/>
    <w:rsid w:val="00520F3F"/>
    <w:rsid w:val="0052259D"/>
    <w:rsid w:val="00522DCC"/>
    <w:rsid w:val="00530A15"/>
    <w:rsid w:val="00532209"/>
    <w:rsid w:val="00533457"/>
    <w:rsid w:val="00533ED5"/>
    <w:rsid w:val="00541DEC"/>
    <w:rsid w:val="005423E6"/>
    <w:rsid w:val="005505BB"/>
    <w:rsid w:val="00553D30"/>
    <w:rsid w:val="00554DC2"/>
    <w:rsid w:val="005657EE"/>
    <w:rsid w:val="00570587"/>
    <w:rsid w:val="00573ED0"/>
    <w:rsid w:val="00575B8C"/>
    <w:rsid w:val="00583A2B"/>
    <w:rsid w:val="00584FCB"/>
    <w:rsid w:val="00594B6B"/>
    <w:rsid w:val="00594DEE"/>
    <w:rsid w:val="005A49A0"/>
    <w:rsid w:val="005A6083"/>
    <w:rsid w:val="005A7EA6"/>
    <w:rsid w:val="005B0F63"/>
    <w:rsid w:val="005B38AC"/>
    <w:rsid w:val="005C287A"/>
    <w:rsid w:val="005C68C3"/>
    <w:rsid w:val="005D1477"/>
    <w:rsid w:val="005D25F8"/>
    <w:rsid w:val="005D289D"/>
    <w:rsid w:val="005E269A"/>
    <w:rsid w:val="005E52A3"/>
    <w:rsid w:val="005E6EBF"/>
    <w:rsid w:val="005E7566"/>
    <w:rsid w:val="005F29FC"/>
    <w:rsid w:val="006005EA"/>
    <w:rsid w:val="00600CD8"/>
    <w:rsid w:val="00604F2F"/>
    <w:rsid w:val="00607DD8"/>
    <w:rsid w:val="00616C8C"/>
    <w:rsid w:val="006424D6"/>
    <w:rsid w:val="00645822"/>
    <w:rsid w:val="00646729"/>
    <w:rsid w:val="00646826"/>
    <w:rsid w:val="0065494B"/>
    <w:rsid w:val="006648BB"/>
    <w:rsid w:val="00665710"/>
    <w:rsid w:val="00665A39"/>
    <w:rsid w:val="00676A4E"/>
    <w:rsid w:val="006775C1"/>
    <w:rsid w:val="00680873"/>
    <w:rsid w:val="006838F0"/>
    <w:rsid w:val="0068466D"/>
    <w:rsid w:val="006959D9"/>
    <w:rsid w:val="00696184"/>
    <w:rsid w:val="006A473A"/>
    <w:rsid w:val="006A4D18"/>
    <w:rsid w:val="006A66EE"/>
    <w:rsid w:val="006B4FA6"/>
    <w:rsid w:val="006B59CD"/>
    <w:rsid w:val="006C1284"/>
    <w:rsid w:val="006C67CF"/>
    <w:rsid w:val="006E380A"/>
    <w:rsid w:val="006E4328"/>
    <w:rsid w:val="006E7771"/>
    <w:rsid w:val="006E7E05"/>
    <w:rsid w:val="006F133D"/>
    <w:rsid w:val="006F27BC"/>
    <w:rsid w:val="006F5D17"/>
    <w:rsid w:val="0070395C"/>
    <w:rsid w:val="00706BA7"/>
    <w:rsid w:val="0071054F"/>
    <w:rsid w:val="007126DE"/>
    <w:rsid w:val="00717F7C"/>
    <w:rsid w:val="00722438"/>
    <w:rsid w:val="00723E03"/>
    <w:rsid w:val="00725333"/>
    <w:rsid w:val="007272B0"/>
    <w:rsid w:val="00734FC0"/>
    <w:rsid w:val="007369AE"/>
    <w:rsid w:val="00740201"/>
    <w:rsid w:val="00755C01"/>
    <w:rsid w:val="0075709D"/>
    <w:rsid w:val="00763CFA"/>
    <w:rsid w:val="00764401"/>
    <w:rsid w:val="00764AE0"/>
    <w:rsid w:val="00773301"/>
    <w:rsid w:val="00784D13"/>
    <w:rsid w:val="00790388"/>
    <w:rsid w:val="007929EB"/>
    <w:rsid w:val="007954CB"/>
    <w:rsid w:val="00796801"/>
    <w:rsid w:val="007A1603"/>
    <w:rsid w:val="007A29A4"/>
    <w:rsid w:val="007A39DE"/>
    <w:rsid w:val="007A677C"/>
    <w:rsid w:val="007B1FDE"/>
    <w:rsid w:val="007B2715"/>
    <w:rsid w:val="007B2E62"/>
    <w:rsid w:val="007C0798"/>
    <w:rsid w:val="007D03DA"/>
    <w:rsid w:val="007D43B9"/>
    <w:rsid w:val="007D6C22"/>
    <w:rsid w:val="007F077D"/>
    <w:rsid w:val="007F2231"/>
    <w:rsid w:val="007F2D21"/>
    <w:rsid w:val="007F57D8"/>
    <w:rsid w:val="007F6456"/>
    <w:rsid w:val="00811F56"/>
    <w:rsid w:val="00812FCE"/>
    <w:rsid w:val="00813E78"/>
    <w:rsid w:val="00816323"/>
    <w:rsid w:val="0081649D"/>
    <w:rsid w:val="0081717B"/>
    <w:rsid w:val="008264F5"/>
    <w:rsid w:val="0083579F"/>
    <w:rsid w:val="00840391"/>
    <w:rsid w:val="00844611"/>
    <w:rsid w:val="00846843"/>
    <w:rsid w:val="00846890"/>
    <w:rsid w:val="00850F56"/>
    <w:rsid w:val="00851618"/>
    <w:rsid w:val="00863946"/>
    <w:rsid w:val="00864721"/>
    <w:rsid w:val="00865192"/>
    <w:rsid w:val="00871DF5"/>
    <w:rsid w:val="00871F51"/>
    <w:rsid w:val="008721C9"/>
    <w:rsid w:val="008774F7"/>
    <w:rsid w:val="00880A81"/>
    <w:rsid w:val="008875B1"/>
    <w:rsid w:val="00887C17"/>
    <w:rsid w:val="008A1444"/>
    <w:rsid w:val="008A2CCC"/>
    <w:rsid w:val="008A6D07"/>
    <w:rsid w:val="008B1359"/>
    <w:rsid w:val="008B15E3"/>
    <w:rsid w:val="008B4036"/>
    <w:rsid w:val="008C333D"/>
    <w:rsid w:val="008C7BFC"/>
    <w:rsid w:val="008C7C90"/>
    <w:rsid w:val="008D2342"/>
    <w:rsid w:val="008D76CB"/>
    <w:rsid w:val="008E282D"/>
    <w:rsid w:val="008E58AB"/>
    <w:rsid w:val="008F160E"/>
    <w:rsid w:val="008F350C"/>
    <w:rsid w:val="0090550A"/>
    <w:rsid w:val="0090716A"/>
    <w:rsid w:val="00912B2A"/>
    <w:rsid w:val="00921B76"/>
    <w:rsid w:val="009259F6"/>
    <w:rsid w:val="009277B7"/>
    <w:rsid w:val="009305EA"/>
    <w:rsid w:val="00931C2B"/>
    <w:rsid w:val="00931DEE"/>
    <w:rsid w:val="009349E7"/>
    <w:rsid w:val="0093542F"/>
    <w:rsid w:val="00935E86"/>
    <w:rsid w:val="00950216"/>
    <w:rsid w:val="009619DD"/>
    <w:rsid w:val="009744CF"/>
    <w:rsid w:val="00985476"/>
    <w:rsid w:val="00990565"/>
    <w:rsid w:val="009926C1"/>
    <w:rsid w:val="009A247F"/>
    <w:rsid w:val="009A2B05"/>
    <w:rsid w:val="009A6F41"/>
    <w:rsid w:val="009B1A60"/>
    <w:rsid w:val="009C3485"/>
    <w:rsid w:val="009C482C"/>
    <w:rsid w:val="009D1FB7"/>
    <w:rsid w:val="009D4D48"/>
    <w:rsid w:val="009D663A"/>
    <w:rsid w:val="009D69C8"/>
    <w:rsid w:val="009E226B"/>
    <w:rsid w:val="009E4BCE"/>
    <w:rsid w:val="009F4000"/>
    <w:rsid w:val="009F7174"/>
    <w:rsid w:val="00A0162B"/>
    <w:rsid w:val="00A02076"/>
    <w:rsid w:val="00A04BD7"/>
    <w:rsid w:val="00A04FDB"/>
    <w:rsid w:val="00A05C69"/>
    <w:rsid w:val="00A21A99"/>
    <w:rsid w:val="00A23058"/>
    <w:rsid w:val="00A26144"/>
    <w:rsid w:val="00A32D6B"/>
    <w:rsid w:val="00A40572"/>
    <w:rsid w:val="00A424E6"/>
    <w:rsid w:val="00A44FFC"/>
    <w:rsid w:val="00A47F3D"/>
    <w:rsid w:val="00A55418"/>
    <w:rsid w:val="00A61A59"/>
    <w:rsid w:val="00A63E20"/>
    <w:rsid w:val="00A651D9"/>
    <w:rsid w:val="00A6747E"/>
    <w:rsid w:val="00A710F3"/>
    <w:rsid w:val="00A767CF"/>
    <w:rsid w:val="00A86F71"/>
    <w:rsid w:val="00A908D8"/>
    <w:rsid w:val="00A965E0"/>
    <w:rsid w:val="00AA65A4"/>
    <w:rsid w:val="00AA77D7"/>
    <w:rsid w:val="00AB12F2"/>
    <w:rsid w:val="00AB7964"/>
    <w:rsid w:val="00AB7AE6"/>
    <w:rsid w:val="00AC41F3"/>
    <w:rsid w:val="00AC7438"/>
    <w:rsid w:val="00AD0025"/>
    <w:rsid w:val="00AD46AF"/>
    <w:rsid w:val="00AD7432"/>
    <w:rsid w:val="00AE05AA"/>
    <w:rsid w:val="00AE2129"/>
    <w:rsid w:val="00AF4847"/>
    <w:rsid w:val="00AF5C95"/>
    <w:rsid w:val="00B03E23"/>
    <w:rsid w:val="00B03E8C"/>
    <w:rsid w:val="00B111D7"/>
    <w:rsid w:val="00B16ADE"/>
    <w:rsid w:val="00B2259F"/>
    <w:rsid w:val="00B2638B"/>
    <w:rsid w:val="00B3266B"/>
    <w:rsid w:val="00B3328A"/>
    <w:rsid w:val="00B42630"/>
    <w:rsid w:val="00B54B25"/>
    <w:rsid w:val="00B55C46"/>
    <w:rsid w:val="00B62971"/>
    <w:rsid w:val="00B84A59"/>
    <w:rsid w:val="00B92EDA"/>
    <w:rsid w:val="00B95E59"/>
    <w:rsid w:val="00BA4D95"/>
    <w:rsid w:val="00BB5AF0"/>
    <w:rsid w:val="00BB6CD1"/>
    <w:rsid w:val="00BC2B8B"/>
    <w:rsid w:val="00BD1D3C"/>
    <w:rsid w:val="00BD3A01"/>
    <w:rsid w:val="00BE094E"/>
    <w:rsid w:val="00BE15B5"/>
    <w:rsid w:val="00BF6B3F"/>
    <w:rsid w:val="00BF6D57"/>
    <w:rsid w:val="00C00EF7"/>
    <w:rsid w:val="00C05F57"/>
    <w:rsid w:val="00C060A7"/>
    <w:rsid w:val="00C06FC2"/>
    <w:rsid w:val="00C1207F"/>
    <w:rsid w:val="00C25DB1"/>
    <w:rsid w:val="00C3196C"/>
    <w:rsid w:val="00C33D9A"/>
    <w:rsid w:val="00C3788F"/>
    <w:rsid w:val="00C422D5"/>
    <w:rsid w:val="00C43221"/>
    <w:rsid w:val="00C55D02"/>
    <w:rsid w:val="00C604DC"/>
    <w:rsid w:val="00C60E6F"/>
    <w:rsid w:val="00C618DF"/>
    <w:rsid w:val="00C63986"/>
    <w:rsid w:val="00C72C83"/>
    <w:rsid w:val="00C807C9"/>
    <w:rsid w:val="00C9175E"/>
    <w:rsid w:val="00CA0CD0"/>
    <w:rsid w:val="00CA4B67"/>
    <w:rsid w:val="00CA657B"/>
    <w:rsid w:val="00CA74AF"/>
    <w:rsid w:val="00CB1A78"/>
    <w:rsid w:val="00CB274C"/>
    <w:rsid w:val="00CB4FE9"/>
    <w:rsid w:val="00CC699C"/>
    <w:rsid w:val="00CD0CD5"/>
    <w:rsid w:val="00CD3BE7"/>
    <w:rsid w:val="00CD6A65"/>
    <w:rsid w:val="00CE4767"/>
    <w:rsid w:val="00CE5DFF"/>
    <w:rsid w:val="00CF140A"/>
    <w:rsid w:val="00CF57CA"/>
    <w:rsid w:val="00D04979"/>
    <w:rsid w:val="00D10880"/>
    <w:rsid w:val="00D22383"/>
    <w:rsid w:val="00D25565"/>
    <w:rsid w:val="00D335CE"/>
    <w:rsid w:val="00D359B9"/>
    <w:rsid w:val="00D40C5E"/>
    <w:rsid w:val="00D432C1"/>
    <w:rsid w:val="00D55DC4"/>
    <w:rsid w:val="00D62322"/>
    <w:rsid w:val="00D714CF"/>
    <w:rsid w:val="00D846F6"/>
    <w:rsid w:val="00D85853"/>
    <w:rsid w:val="00D97C51"/>
    <w:rsid w:val="00DA1356"/>
    <w:rsid w:val="00DA2AD9"/>
    <w:rsid w:val="00DA37CA"/>
    <w:rsid w:val="00DA3E8D"/>
    <w:rsid w:val="00DA3F14"/>
    <w:rsid w:val="00DB2DDD"/>
    <w:rsid w:val="00DB3ACF"/>
    <w:rsid w:val="00DB4910"/>
    <w:rsid w:val="00DB4CB5"/>
    <w:rsid w:val="00DB5C79"/>
    <w:rsid w:val="00DB5D82"/>
    <w:rsid w:val="00DB7C81"/>
    <w:rsid w:val="00DC5B55"/>
    <w:rsid w:val="00DD0EB4"/>
    <w:rsid w:val="00DD404D"/>
    <w:rsid w:val="00DD4330"/>
    <w:rsid w:val="00DD6001"/>
    <w:rsid w:val="00DD6B2A"/>
    <w:rsid w:val="00DE20D7"/>
    <w:rsid w:val="00DE4DC2"/>
    <w:rsid w:val="00DE7631"/>
    <w:rsid w:val="00E16162"/>
    <w:rsid w:val="00E2222A"/>
    <w:rsid w:val="00E30492"/>
    <w:rsid w:val="00E30F28"/>
    <w:rsid w:val="00E40259"/>
    <w:rsid w:val="00E41051"/>
    <w:rsid w:val="00E451FB"/>
    <w:rsid w:val="00E52652"/>
    <w:rsid w:val="00E53E09"/>
    <w:rsid w:val="00E54CF5"/>
    <w:rsid w:val="00E5761A"/>
    <w:rsid w:val="00E57D45"/>
    <w:rsid w:val="00E600E0"/>
    <w:rsid w:val="00E63381"/>
    <w:rsid w:val="00E74AB9"/>
    <w:rsid w:val="00E77295"/>
    <w:rsid w:val="00E77369"/>
    <w:rsid w:val="00E85759"/>
    <w:rsid w:val="00E86401"/>
    <w:rsid w:val="00E922F5"/>
    <w:rsid w:val="00E924CD"/>
    <w:rsid w:val="00E927CA"/>
    <w:rsid w:val="00E93BC5"/>
    <w:rsid w:val="00E9518D"/>
    <w:rsid w:val="00E97534"/>
    <w:rsid w:val="00EA1BA3"/>
    <w:rsid w:val="00EA5031"/>
    <w:rsid w:val="00EB330D"/>
    <w:rsid w:val="00EB450F"/>
    <w:rsid w:val="00EB6B00"/>
    <w:rsid w:val="00ED3C0D"/>
    <w:rsid w:val="00ED4953"/>
    <w:rsid w:val="00ED50CB"/>
    <w:rsid w:val="00EE09C2"/>
    <w:rsid w:val="00EF7E63"/>
    <w:rsid w:val="00F03EFD"/>
    <w:rsid w:val="00F165BB"/>
    <w:rsid w:val="00F23AF1"/>
    <w:rsid w:val="00F23BF2"/>
    <w:rsid w:val="00F27A10"/>
    <w:rsid w:val="00F31138"/>
    <w:rsid w:val="00F36C5B"/>
    <w:rsid w:val="00F401A0"/>
    <w:rsid w:val="00F40E61"/>
    <w:rsid w:val="00F422FF"/>
    <w:rsid w:val="00F42BBC"/>
    <w:rsid w:val="00F45599"/>
    <w:rsid w:val="00F46E01"/>
    <w:rsid w:val="00F51E34"/>
    <w:rsid w:val="00F53E35"/>
    <w:rsid w:val="00F545A0"/>
    <w:rsid w:val="00F70171"/>
    <w:rsid w:val="00F713D3"/>
    <w:rsid w:val="00F735D8"/>
    <w:rsid w:val="00F774BD"/>
    <w:rsid w:val="00F8430C"/>
    <w:rsid w:val="00F843DD"/>
    <w:rsid w:val="00F9314F"/>
    <w:rsid w:val="00F96E90"/>
    <w:rsid w:val="00FA1E16"/>
    <w:rsid w:val="00FA6EB0"/>
    <w:rsid w:val="00FA7FB2"/>
    <w:rsid w:val="00FB351A"/>
    <w:rsid w:val="00FB529D"/>
    <w:rsid w:val="00FC21C5"/>
    <w:rsid w:val="00FC5CB6"/>
    <w:rsid w:val="00FD337E"/>
    <w:rsid w:val="00FD5108"/>
    <w:rsid w:val="00FD5D57"/>
    <w:rsid w:val="00FE7B42"/>
    <w:rsid w:val="00FF094A"/>
    <w:rsid w:val="00FF261B"/>
    <w:rsid w:val="00FF737B"/>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14:docId w14:val="28069CBD"/>
  <w15:docId w15:val="{D1910E4A-74CB-4557-8D61-B1FD3FD5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CD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64F5"/>
  </w:style>
  <w:style w:type="paragraph" w:customStyle="1" w:styleId="Level1">
    <w:name w:val="Level 1"/>
    <w:basedOn w:val="Normal"/>
    <w:rsid w:val="008264F5"/>
    <w:pPr>
      <w:ind w:left="720" w:hanging="720"/>
      <w:outlineLvl w:val="0"/>
    </w:pPr>
  </w:style>
  <w:style w:type="paragraph" w:customStyle="1" w:styleId="Level2">
    <w:name w:val="Level 2"/>
    <w:basedOn w:val="Normal"/>
    <w:rsid w:val="008264F5"/>
    <w:pPr>
      <w:ind w:left="1440" w:hanging="720"/>
      <w:outlineLvl w:val="1"/>
    </w:pPr>
  </w:style>
  <w:style w:type="paragraph" w:customStyle="1" w:styleId="Level3">
    <w:name w:val="Level 3"/>
    <w:basedOn w:val="Normal"/>
    <w:rsid w:val="008264F5"/>
    <w:pPr>
      <w:tabs>
        <w:tab w:val="num" w:pos="1620"/>
      </w:tabs>
      <w:ind w:left="2160" w:hanging="720"/>
      <w:outlineLvl w:val="2"/>
    </w:pPr>
  </w:style>
  <w:style w:type="paragraph" w:styleId="Header">
    <w:name w:val="header"/>
    <w:basedOn w:val="Normal"/>
    <w:link w:val="HeaderChar"/>
    <w:uiPriority w:val="99"/>
    <w:rsid w:val="005A49A0"/>
    <w:pPr>
      <w:tabs>
        <w:tab w:val="center" w:pos="4320"/>
        <w:tab w:val="right" w:pos="8640"/>
      </w:tabs>
    </w:pPr>
  </w:style>
  <w:style w:type="paragraph" w:styleId="Footer">
    <w:name w:val="footer"/>
    <w:basedOn w:val="Normal"/>
    <w:link w:val="FooterChar"/>
    <w:uiPriority w:val="99"/>
    <w:rsid w:val="005A49A0"/>
    <w:pPr>
      <w:tabs>
        <w:tab w:val="center" w:pos="4320"/>
        <w:tab w:val="right" w:pos="8640"/>
      </w:tabs>
    </w:pPr>
  </w:style>
  <w:style w:type="paragraph" w:styleId="ListParagraph">
    <w:name w:val="List Paragraph"/>
    <w:basedOn w:val="Normal"/>
    <w:uiPriority w:val="34"/>
    <w:qFormat/>
    <w:rsid w:val="007F2D21"/>
    <w:pPr>
      <w:ind w:left="720"/>
      <w:contextualSpacing/>
    </w:pPr>
  </w:style>
  <w:style w:type="paragraph" w:styleId="BodyText3">
    <w:name w:val="Body Text 3"/>
    <w:link w:val="BodyText3Char"/>
    <w:rsid w:val="00E77295"/>
    <w:pPr>
      <w:spacing w:after="120"/>
    </w:pPr>
    <w:rPr>
      <w:rFonts w:ascii="Gill Sans MT" w:hAnsi="Gill Sans MT"/>
      <w:color w:val="000000"/>
      <w:kern w:val="28"/>
      <w:sz w:val="18"/>
      <w:szCs w:val="18"/>
    </w:rPr>
  </w:style>
  <w:style w:type="character" w:customStyle="1" w:styleId="BodyText3Char">
    <w:name w:val="Body Text 3 Char"/>
    <w:basedOn w:val="DefaultParagraphFont"/>
    <w:link w:val="BodyText3"/>
    <w:rsid w:val="00E77295"/>
    <w:rPr>
      <w:rFonts w:ascii="Gill Sans MT" w:hAnsi="Gill Sans MT"/>
      <w:color w:val="000000"/>
      <w:kern w:val="28"/>
      <w:sz w:val="18"/>
      <w:szCs w:val="18"/>
    </w:rPr>
  </w:style>
  <w:style w:type="paragraph" w:styleId="BalloonText">
    <w:name w:val="Balloon Text"/>
    <w:basedOn w:val="Normal"/>
    <w:link w:val="BalloonTextChar"/>
    <w:rsid w:val="00212D9C"/>
    <w:rPr>
      <w:rFonts w:ascii="Tahoma" w:hAnsi="Tahoma" w:cs="Tahoma"/>
      <w:sz w:val="16"/>
      <w:szCs w:val="16"/>
    </w:rPr>
  </w:style>
  <w:style w:type="character" w:customStyle="1" w:styleId="BalloonTextChar">
    <w:name w:val="Balloon Text Char"/>
    <w:basedOn w:val="DefaultParagraphFont"/>
    <w:link w:val="BalloonText"/>
    <w:rsid w:val="00212D9C"/>
    <w:rPr>
      <w:rFonts w:ascii="Tahoma" w:hAnsi="Tahoma" w:cs="Tahoma"/>
      <w:sz w:val="16"/>
      <w:szCs w:val="16"/>
    </w:rPr>
  </w:style>
  <w:style w:type="character" w:styleId="CommentReference">
    <w:name w:val="annotation reference"/>
    <w:basedOn w:val="DefaultParagraphFont"/>
    <w:rsid w:val="0015715D"/>
    <w:rPr>
      <w:sz w:val="16"/>
      <w:szCs w:val="16"/>
    </w:rPr>
  </w:style>
  <w:style w:type="paragraph" w:styleId="CommentText">
    <w:name w:val="annotation text"/>
    <w:basedOn w:val="Normal"/>
    <w:link w:val="CommentTextChar"/>
    <w:rsid w:val="0015715D"/>
    <w:rPr>
      <w:sz w:val="20"/>
      <w:szCs w:val="20"/>
    </w:rPr>
  </w:style>
  <w:style w:type="character" w:customStyle="1" w:styleId="CommentTextChar">
    <w:name w:val="Comment Text Char"/>
    <w:basedOn w:val="DefaultParagraphFont"/>
    <w:link w:val="CommentText"/>
    <w:rsid w:val="0015715D"/>
  </w:style>
  <w:style w:type="paragraph" w:styleId="CommentSubject">
    <w:name w:val="annotation subject"/>
    <w:basedOn w:val="CommentText"/>
    <w:next w:val="CommentText"/>
    <w:link w:val="CommentSubjectChar"/>
    <w:rsid w:val="0015715D"/>
    <w:rPr>
      <w:b/>
      <w:bCs/>
    </w:rPr>
  </w:style>
  <w:style w:type="character" w:customStyle="1" w:styleId="CommentSubjectChar">
    <w:name w:val="Comment Subject Char"/>
    <w:basedOn w:val="CommentTextChar"/>
    <w:link w:val="CommentSubject"/>
    <w:rsid w:val="0015715D"/>
    <w:rPr>
      <w:b/>
      <w:bCs/>
    </w:rPr>
  </w:style>
  <w:style w:type="paragraph" w:styleId="Revision">
    <w:name w:val="Revision"/>
    <w:hidden/>
    <w:uiPriority w:val="99"/>
    <w:semiHidden/>
    <w:rsid w:val="0015715D"/>
    <w:rPr>
      <w:sz w:val="24"/>
      <w:szCs w:val="24"/>
    </w:rPr>
  </w:style>
  <w:style w:type="character" w:customStyle="1" w:styleId="HeaderChar">
    <w:name w:val="Header Char"/>
    <w:basedOn w:val="DefaultParagraphFont"/>
    <w:link w:val="Header"/>
    <w:uiPriority w:val="99"/>
    <w:rsid w:val="007272B0"/>
    <w:rPr>
      <w:sz w:val="24"/>
      <w:szCs w:val="24"/>
    </w:rPr>
  </w:style>
  <w:style w:type="paragraph" w:customStyle="1" w:styleId="HeaderOdd">
    <w:name w:val="Header Odd"/>
    <w:basedOn w:val="NoSpacing"/>
    <w:qFormat/>
    <w:rsid w:val="007272B0"/>
    <w:pPr>
      <w:widowControl/>
      <w:pBdr>
        <w:bottom w:val="single" w:sz="4" w:space="1" w:color="4F81BD" w:themeColor="accent1"/>
      </w:pBdr>
      <w:autoSpaceDE/>
      <w:autoSpaceDN/>
      <w:adjustRightInd/>
      <w:jc w:val="right"/>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7272B0"/>
    <w:pPr>
      <w:widowControl w:val="0"/>
      <w:autoSpaceDE w:val="0"/>
      <w:autoSpaceDN w:val="0"/>
      <w:adjustRightInd w:val="0"/>
    </w:pPr>
    <w:rPr>
      <w:sz w:val="24"/>
      <w:szCs w:val="24"/>
    </w:rPr>
  </w:style>
  <w:style w:type="character" w:styleId="Hyperlink">
    <w:name w:val="Hyperlink"/>
    <w:basedOn w:val="DefaultParagraphFont"/>
    <w:uiPriority w:val="99"/>
    <w:rsid w:val="007A39DE"/>
    <w:rPr>
      <w:color w:val="0000FF" w:themeColor="hyperlink"/>
      <w:u w:val="single"/>
    </w:rPr>
  </w:style>
  <w:style w:type="paragraph" w:customStyle="1" w:styleId="Default">
    <w:name w:val="Default"/>
    <w:rsid w:val="007C0798"/>
    <w:pPr>
      <w:autoSpaceDE w:val="0"/>
      <w:autoSpaceDN w:val="0"/>
      <w:adjustRightInd w:val="0"/>
    </w:pPr>
    <w:rPr>
      <w:color w:val="000000"/>
      <w:sz w:val="24"/>
      <w:szCs w:val="24"/>
    </w:rPr>
  </w:style>
  <w:style w:type="character" w:styleId="FollowedHyperlink">
    <w:name w:val="FollowedHyperlink"/>
    <w:basedOn w:val="DefaultParagraphFont"/>
    <w:rsid w:val="00B2259F"/>
    <w:rPr>
      <w:color w:val="800080" w:themeColor="followedHyperlink"/>
      <w:u w:val="single"/>
    </w:rPr>
  </w:style>
  <w:style w:type="character" w:customStyle="1" w:styleId="FooterChar">
    <w:name w:val="Footer Char"/>
    <w:basedOn w:val="DefaultParagraphFont"/>
    <w:link w:val="Footer"/>
    <w:uiPriority w:val="99"/>
    <w:rsid w:val="006775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795">
      <w:bodyDiv w:val="1"/>
      <w:marLeft w:val="0"/>
      <w:marRight w:val="0"/>
      <w:marTop w:val="0"/>
      <w:marBottom w:val="0"/>
      <w:divBdr>
        <w:top w:val="none" w:sz="0" w:space="0" w:color="auto"/>
        <w:left w:val="none" w:sz="0" w:space="0" w:color="auto"/>
        <w:bottom w:val="none" w:sz="0" w:space="0" w:color="auto"/>
        <w:right w:val="none" w:sz="0" w:space="0" w:color="auto"/>
      </w:divBdr>
    </w:div>
    <w:div w:id="261499839">
      <w:bodyDiv w:val="1"/>
      <w:marLeft w:val="0"/>
      <w:marRight w:val="0"/>
      <w:marTop w:val="0"/>
      <w:marBottom w:val="0"/>
      <w:divBdr>
        <w:top w:val="none" w:sz="0" w:space="0" w:color="auto"/>
        <w:left w:val="none" w:sz="0" w:space="0" w:color="auto"/>
        <w:bottom w:val="none" w:sz="0" w:space="0" w:color="auto"/>
        <w:right w:val="none" w:sz="0" w:space="0" w:color="auto"/>
      </w:divBdr>
    </w:div>
    <w:div w:id="285502662">
      <w:bodyDiv w:val="1"/>
      <w:marLeft w:val="0"/>
      <w:marRight w:val="0"/>
      <w:marTop w:val="0"/>
      <w:marBottom w:val="0"/>
      <w:divBdr>
        <w:top w:val="none" w:sz="0" w:space="0" w:color="auto"/>
        <w:left w:val="none" w:sz="0" w:space="0" w:color="auto"/>
        <w:bottom w:val="none" w:sz="0" w:space="0" w:color="auto"/>
        <w:right w:val="none" w:sz="0" w:space="0" w:color="auto"/>
      </w:divBdr>
    </w:div>
    <w:div w:id="315303980">
      <w:bodyDiv w:val="1"/>
      <w:marLeft w:val="0"/>
      <w:marRight w:val="0"/>
      <w:marTop w:val="0"/>
      <w:marBottom w:val="0"/>
      <w:divBdr>
        <w:top w:val="none" w:sz="0" w:space="0" w:color="auto"/>
        <w:left w:val="none" w:sz="0" w:space="0" w:color="auto"/>
        <w:bottom w:val="none" w:sz="0" w:space="0" w:color="auto"/>
        <w:right w:val="none" w:sz="0" w:space="0" w:color="auto"/>
      </w:divBdr>
    </w:div>
    <w:div w:id="388266138">
      <w:bodyDiv w:val="1"/>
      <w:marLeft w:val="0"/>
      <w:marRight w:val="0"/>
      <w:marTop w:val="0"/>
      <w:marBottom w:val="0"/>
      <w:divBdr>
        <w:top w:val="none" w:sz="0" w:space="0" w:color="auto"/>
        <w:left w:val="none" w:sz="0" w:space="0" w:color="auto"/>
        <w:bottom w:val="none" w:sz="0" w:space="0" w:color="auto"/>
        <w:right w:val="none" w:sz="0" w:space="0" w:color="auto"/>
      </w:divBdr>
    </w:div>
    <w:div w:id="1056397454">
      <w:bodyDiv w:val="1"/>
      <w:marLeft w:val="0"/>
      <w:marRight w:val="0"/>
      <w:marTop w:val="0"/>
      <w:marBottom w:val="0"/>
      <w:divBdr>
        <w:top w:val="none" w:sz="0" w:space="0" w:color="auto"/>
        <w:left w:val="none" w:sz="0" w:space="0" w:color="auto"/>
        <w:bottom w:val="none" w:sz="0" w:space="0" w:color="auto"/>
        <w:right w:val="none" w:sz="0" w:space="0" w:color="auto"/>
      </w:divBdr>
      <w:divsChild>
        <w:div w:id="141968470">
          <w:marLeft w:val="0"/>
          <w:marRight w:val="0"/>
          <w:marTop w:val="0"/>
          <w:marBottom w:val="0"/>
          <w:divBdr>
            <w:top w:val="none" w:sz="0" w:space="0" w:color="auto"/>
            <w:left w:val="none" w:sz="0" w:space="0" w:color="auto"/>
            <w:bottom w:val="none" w:sz="0" w:space="0" w:color="auto"/>
            <w:right w:val="none" w:sz="0" w:space="0" w:color="auto"/>
          </w:divBdr>
          <w:divsChild>
            <w:div w:id="545989795">
              <w:marLeft w:val="0"/>
              <w:marRight w:val="0"/>
              <w:marTop w:val="0"/>
              <w:marBottom w:val="0"/>
              <w:divBdr>
                <w:top w:val="none" w:sz="0" w:space="0" w:color="auto"/>
                <w:left w:val="none" w:sz="0" w:space="0" w:color="auto"/>
                <w:bottom w:val="none" w:sz="0" w:space="0" w:color="auto"/>
                <w:right w:val="none" w:sz="0" w:space="0" w:color="auto"/>
              </w:divBdr>
              <w:divsChild>
                <w:div w:id="2010519344">
                  <w:marLeft w:val="0"/>
                  <w:marRight w:val="0"/>
                  <w:marTop w:val="0"/>
                  <w:marBottom w:val="0"/>
                  <w:divBdr>
                    <w:top w:val="none" w:sz="0" w:space="0" w:color="auto"/>
                    <w:left w:val="none" w:sz="0" w:space="0" w:color="auto"/>
                    <w:bottom w:val="none" w:sz="0" w:space="0" w:color="auto"/>
                    <w:right w:val="none" w:sz="0" w:space="0" w:color="auto"/>
                  </w:divBdr>
                  <w:divsChild>
                    <w:div w:id="740059306">
                      <w:marLeft w:val="0"/>
                      <w:marRight w:val="0"/>
                      <w:marTop w:val="0"/>
                      <w:marBottom w:val="0"/>
                      <w:divBdr>
                        <w:top w:val="none" w:sz="0" w:space="0" w:color="auto"/>
                        <w:left w:val="none" w:sz="0" w:space="0" w:color="auto"/>
                        <w:bottom w:val="none" w:sz="0" w:space="0" w:color="auto"/>
                        <w:right w:val="none" w:sz="0" w:space="0" w:color="auto"/>
                      </w:divBdr>
                      <w:divsChild>
                        <w:div w:id="1663656504">
                          <w:marLeft w:val="405"/>
                          <w:marRight w:val="0"/>
                          <w:marTop w:val="0"/>
                          <w:marBottom w:val="0"/>
                          <w:divBdr>
                            <w:top w:val="none" w:sz="0" w:space="0" w:color="auto"/>
                            <w:left w:val="none" w:sz="0" w:space="0" w:color="auto"/>
                            <w:bottom w:val="none" w:sz="0" w:space="0" w:color="auto"/>
                            <w:right w:val="none" w:sz="0" w:space="0" w:color="auto"/>
                          </w:divBdr>
                          <w:divsChild>
                            <w:div w:id="296834997">
                              <w:marLeft w:val="0"/>
                              <w:marRight w:val="0"/>
                              <w:marTop w:val="0"/>
                              <w:marBottom w:val="0"/>
                              <w:divBdr>
                                <w:top w:val="none" w:sz="0" w:space="0" w:color="auto"/>
                                <w:left w:val="none" w:sz="0" w:space="0" w:color="auto"/>
                                <w:bottom w:val="none" w:sz="0" w:space="0" w:color="auto"/>
                                <w:right w:val="none" w:sz="0" w:space="0" w:color="auto"/>
                              </w:divBdr>
                              <w:divsChild>
                                <w:div w:id="1346902485">
                                  <w:marLeft w:val="0"/>
                                  <w:marRight w:val="0"/>
                                  <w:marTop w:val="0"/>
                                  <w:marBottom w:val="0"/>
                                  <w:divBdr>
                                    <w:top w:val="none" w:sz="0" w:space="0" w:color="auto"/>
                                    <w:left w:val="none" w:sz="0" w:space="0" w:color="auto"/>
                                    <w:bottom w:val="none" w:sz="0" w:space="0" w:color="auto"/>
                                    <w:right w:val="none" w:sz="0" w:space="0" w:color="auto"/>
                                  </w:divBdr>
                                  <w:divsChild>
                                    <w:div w:id="562108106">
                                      <w:marLeft w:val="0"/>
                                      <w:marRight w:val="0"/>
                                      <w:marTop w:val="60"/>
                                      <w:marBottom w:val="0"/>
                                      <w:divBdr>
                                        <w:top w:val="none" w:sz="0" w:space="0" w:color="auto"/>
                                        <w:left w:val="none" w:sz="0" w:space="0" w:color="auto"/>
                                        <w:bottom w:val="none" w:sz="0" w:space="0" w:color="auto"/>
                                        <w:right w:val="none" w:sz="0" w:space="0" w:color="auto"/>
                                      </w:divBdr>
                                      <w:divsChild>
                                        <w:div w:id="2136412592">
                                          <w:marLeft w:val="0"/>
                                          <w:marRight w:val="0"/>
                                          <w:marTop w:val="0"/>
                                          <w:marBottom w:val="0"/>
                                          <w:divBdr>
                                            <w:top w:val="none" w:sz="0" w:space="0" w:color="auto"/>
                                            <w:left w:val="none" w:sz="0" w:space="0" w:color="auto"/>
                                            <w:bottom w:val="none" w:sz="0" w:space="0" w:color="auto"/>
                                            <w:right w:val="none" w:sz="0" w:space="0" w:color="auto"/>
                                          </w:divBdr>
                                          <w:divsChild>
                                            <w:div w:id="746541759">
                                              <w:marLeft w:val="0"/>
                                              <w:marRight w:val="0"/>
                                              <w:marTop w:val="0"/>
                                              <w:marBottom w:val="0"/>
                                              <w:divBdr>
                                                <w:top w:val="none" w:sz="0" w:space="0" w:color="auto"/>
                                                <w:left w:val="none" w:sz="0" w:space="0" w:color="auto"/>
                                                <w:bottom w:val="none" w:sz="0" w:space="0" w:color="auto"/>
                                                <w:right w:val="none" w:sz="0" w:space="0" w:color="auto"/>
                                              </w:divBdr>
                                              <w:divsChild>
                                                <w:div w:id="479200130">
                                                  <w:marLeft w:val="0"/>
                                                  <w:marRight w:val="0"/>
                                                  <w:marTop w:val="0"/>
                                                  <w:marBottom w:val="0"/>
                                                  <w:divBdr>
                                                    <w:top w:val="none" w:sz="0" w:space="0" w:color="auto"/>
                                                    <w:left w:val="none" w:sz="0" w:space="0" w:color="auto"/>
                                                    <w:bottom w:val="none" w:sz="0" w:space="0" w:color="auto"/>
                                                    <w:right w:val="none" w:sz="0" w:space="0" w:color="auto"/>
                                                  </w:divBdr>
                                                  <w:divsChild>
                                                    <w:div w:id="1023019693">
                                                      <w:marLeft w:val="0"/>
                                                      <w:marRight w:val="0"/>
                                                      <w:marTop w:val="0"/>
                                                      <w:marBottom w:val="0"/>
                                                      <w:divBdr>
                                                        <w:top w:val="none" w:sz="0" w:space="0" w:color="auto"/>
                                                        <w:left w:val="none" w:sz="0" w:space="0" w:color="auto"/>
                                                        <w:bottom w:val="none" w:sz="0" w:space="0" w:color="auto"/>
                                                        <w:right w:val="none" w:sz="0" w:space="0" w:color="auto"/>
                                                      </w:divBdr>
                                                      <w:divsChild>
                                                        <w:div w:id="485125369">
                                                          <w:marLeft w:val="0"/>
                                                          <w:marRight w:val="0"/>
                                                          <w:marTop w:val="0"/>
                                                          <w:marBottom w:val="0"/>
                                                          <w:divBdr>
                                                            <w:top w:val="none" w:sz="0" w:space="0" w:color="auto"/>
                                                            <w:left w:val="none" w:sz="0" w:space="0" w:color="auto"/>
                                                            <w:bottom w:val="none" w:sz="0" w:space="0" w:color="auto"/>
                                                            <w:right w:val="none" w:sz="0" w:space="0" w:color="auto"/>
                                                          </w:divBdr>
                                                          <w:divsChild>
                                                            <w:div w:id="1668902507">
                                                              <w:marLeft w:val="0"/>
                                                              <w:marRight w:val="0"/>
                                                              <w:marTop w:val="0"/>
                                                              <w:marBottom w:val="0"/>
                                                              <w:divBdr>
                                                                <w:top w:val="none" w:sz="0" w:space="0" w:color="auto"/>
                                                                <w:left w:val="none" w:sz="0" w:space="0" w:color="auto"/>
                                                                <w:bottom w:val="none" w:sz="0" w:space="0" w:color="auto"/>
                                                                <w:right w:val="none" w:sz="0" w:space="0" w:color="auto"/>
                                                              </w:divBdr>
                                                              <w:divsChild>
                                                                <w:div w:id="541018663">
                                                                  <w:marLeft w:val="0"/>
                                                                  <w:marRight w:val="0"/>
                                                                  <w:marTop w:val="0"/>
                                                                  <w:marBottom w:val="0"/>
                                                                  <w:divBdr>
                                                                    <w:top w:val="none" w:sz="0" w:space="0" w:color="auto"/>
                                                                    <w:left w:val="none" w:sz="0" w:space="0" w:color="auto"/>
                                                                    <w:bottom w:val="none" w:sz="0" w:space="0" w:color="auto"/>
                                                                    <w:right w:val="none" w:sz="0" w:space="0" w:color="auto"/>
                                                                  </w:divBdr>
                                                                  <w:divsChild>
                                                                    <w:div w:id="1492211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823266">
      <w:bodyDiv w:val="1"/>
      <w:marLeft w:val="0"/>
      <w:marRight w:val="0"/>
      <w:marTop w:val="0"/>
      <w:marBottom w:val="0"/>
      <w:divBdr>
        <w:top w:val="none" w:sz="0" w:space="0" w:color="auto"/>
        <w:left w:val="none" w:sz="0" w:space="0" w:color="auto"/>
        <w:bottom w:val="none" w:sz="0" w:space="0" w:color="auto"/>
        <w:right w:val="none" w:sz="0" w:space="0" w:color="auto"/>
      </w:divBdr>
    </w:div>
    <w:div w:id="21070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CECB-B480-4371-AFD2-D8EAB70F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4164</TotalTime>
  <Pages>9</Pages>
  <Words>2263</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Ketchikan Gateway Borough</vt:lpstr>
    </vt:vector>
  </TitlesOfParts>
  <Company>KGB</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Ketchikan Gateway Borough</dc:title>
  <dc:creator>Anyone</dc:creator>
  <cp:lastModifiedBy>Peter Amylon</cp:lastModifiedBy>
  <cp:revision>11</cp:revision>
  <cp:lastPrinted>2024-09-06T17:38:00Z</cp:lastPrinted>
  <dcterms:created xsi:type="dcterms:W3CDTF">2024-09-09T15:46:00Z</dcterms:created>
  <dcterms:modified xsi:type="dcterms:W3CDTF">2024-09-10T19:38:00Z</dcterms:modified>
</cp:coreProperties>
</file>